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71" w:rsidRPr="00EA01C1" w:rsidRDefault="00F45D71" w:rsidP="00F037BB">
      <w:pPr>
        <w:pStyle w:val="1"/>
        <w:ind w:leftChars="100" w:left="280"/>
        <w:rPr>
          <w:rFonts w:hAnsi="標楷體"/>
          <w:sz w:val="48"/>
          <w:szCs w:val="52"/>
        </w:rPr>
      </w:pPr>
      <w:bookmarkStart w:id="0" w:name="_GoBack"/>
      <w:bookmarkEnd w:id="0"/>
    </w:p>
    <w:p w:rsidR="00F45D71" w:rsidRPr="00DC0A56" w:rsidRDefault="00F45D71" w:rsidP="00F45D71">
      <w:pPr>
        <w:ind w:firstLine="560"/>
      </w:pPr>
    </w:p>
    <w:p w:rsidR="00F45D71" w:rsidRPr="00DC0A56" w:rsidRDefault="00F45D71" w:rsidP="00F45D71">
      <w:pPr>
        <w:ind w:firstLine="560"/>
      </w:pPr>
    </w:p>
    <w:p w:rsidR="00F45D71" w:rsidRPr="00DC0A56" w:rsidRDefault="00F45D71" w:rsidP="00F45D71">
      <w:pPr>
        <w:ind w:firstLine="560"/>
      </w:pPr>
    </w:p>
    <w:p w:rsidR="00F45D71" w:rsidRPr="00DC0A56" w:rsidRDefault="00F45D71" w:rsidP="00F45D71">
      <w:pPr>
        <w:ind w:firstLine="560"/>
      </w:pPr>
    </w:p>
    <w:p w:rsidR="00F45D71" w:rsidRPr="00DC0A56" w:rsidRDefault="00F45D71" w:rsidP="00F45D71">
      <w:pPr>
        <w:ind w:firstLine="560"/>
      </w:pPr>
    </w:p>
    <w:p w:rsidR="00F45D71" w:rsidRPr="00B4428E" w:rsidRDefault="00B4428E" w:rsidP="00F45D71">
      <w:pPr>
        <w:pStyle w:val="1"/>
        <w:rPr>
          <w:sz w:val="48"/>
          <w:szCs w:val="48"/>
        </w:rPr>
      </w:pPr>
      <w:r w:rsidRPr="00B4428E">
        <w:rPr>
          <w:rFonts w:hAnsi="標楷體" w:hint="eastAsia"/>
          <w:sz w:val="48"/>
          <w:szCs w:val="48"/>
        </w:rPr>
        <w:t>簡易自來水管理與模組化淨水技術研討會</w:t>
      </w:r>
    </w:p>
    <w:p w:rsidR="00F45D71" w:rsidRPr="00B4428E" w:rsidRDefault="00F45D71" w:rsidP="00F45D71">
      <w:pPr>
        <w:pStyle w:val="1"/>
        <w:rPr>
          <w:sz w:val="48"/>
          <w:szCs w:val="48"/>
        </w:rPr>
      </w:pPr>
    </w:p>
    <w:p w:rsidR="00F45D71" w:rsidRPr="00B4428E" w:rsidRDefault="00F45D71" w:rsidP="00F45D71">
      <w:pPr>
        <w:pStyle w:val="1"/>
        <w:rPr>
          <w:sz w:val="48"/>
          <w:szCs w:val="48"/>
        </w:rPr>
      </w:pPr>
      <w:r w:rsidRPr="00B4428E">
        <w:rPr>
          <w:rFonts w:hAnsi="標楷體" w:hint="eastAsia"/>
          <w:sz w:val="48"/>
          <w:szCs w:val="48"/>
        </w:rPr>
        <w:t>報名簡章</w:t>
      </w:r>
    </w:p>
    <w:p w:rsidR="00F45D71" w:rsidRPr="00FF4B17" w:rsidRDefault="00F45D71" w:rsidP="00F45D71">
      <w:pPr>
        <w:ind w:firstLine="560"/>
      </w:pPr>
    </w:p>
    <w:p w:rsidR="00F45D71" w:rsidRDefault="00F45D71" w:rsidP="00F45D71">
      <w:pPr>
        <w:ind w:firstLine="560"/>
        <w:jc w:val="center"/>
      </w:pPr>
    </w:p>
    <w:p w:rsidR="00F45D71" w:rsidRPr="00EA01C1" w:rsidRDefault="00F45D71" w:rsidP="00F45D71">
      <w:pPr>
        <w:ind w:firstLine="560"/>
        <w:jc w:val="center"/>
      </w:pPr>
    </w:p>
    <w:p w:rsidR="00F45D71" w:rsidRDefault="00F45D71" w:rsidP="00F45D71">
      <w:pPr>
        <w:ind w:firstLine="560"/>
        <w:jc w:val="center"/>
      </w:pPr>
    </w:p>
    <w:p w:rsidR="00F45D71" w:rsidRDefault="00F45D71" w:rsidP="00F45D71">
      <w:pPr>
        <w:ind w:firstLine="560"/>
        <w:jc w:val="center"/>
      </w:pPr>
    </w:p>
    <w:p w:rsidR="00F45D71" w:rsidRPr="00DC0A56" w:rsidRDefault="00F45D71" w:rsidP="00F45D71">
      <w:pPr>
        <w:ind w:firstLine="560"/>
        <w:jc w:val="center"/>
      </w:pPr>
    </w:p>
    <w:p w:rsidR="00F45D71" w:rsidRPr="00DC0A56" w:rsidRDefault="00F45D71" w:rsidP="00F45D71">
      <w:pPr>
        <w:ind w:firstLine="560"/>
        <w:jc w:val="center"/>
      </w:pPr>
    </w:p>
    <w:p w:rsidR="00F45D71" w:rsidRPr="00DC0A56" w:rsidRDefault="00F45D71" w:rsidP="00F45D71">
      <w:pPr>
        <w:ind w:firstLine="560"/>
        <w:jc w:val="center"/>
      </w:pPr>
    </w:p>
    <w:p w:rsidR="009032B7" w:rsidRDefault="009032B7" w:rsidP="00F45D71">
      <w:pPr>
        <w:ind w:firstLineChars="0" w:firstLine="0"/>
        <w:rPr>
          <w:rFonts w:hAnsi="標楷體"/>
          <w:b/>
          <w:kern w:val="0"/>
          <w:sz w:val="40"/>
          <w:szCs w:val="36"/>
        </w:rPr>
      </w:pPr>
    </w:p>
    <w:p w:rsidR="009032B7" w:rsidRDefault="009032B7" w:rsidP="00F45D71">
      <w:pPr>
        <w:ind w:firstLineChars="0" w:firstLine="0"/>
        <w:rPr>
          <w:rFonts w:hAnsi="標楷體"/>
          <w:b/>
          <w:kern w:val="0"/>
          <w:sz w:val="40"/>
          <w:szCs w:val="36"/>
        </w:rPr>
      </w:pPr>
    </w:p>
    <w:p w:rsidR="00F45D71" w:rsidRPr="00F45D71" w:rsidRDefault="00F45D71" w:rsidP="001C4D46">
      <w:pPr>
        <w:ind w:firstLineChars="0" w:firstLine="0"/>
        <w:jc w:val="center"/>
        <w:rPr>
          <w:rFonts w:hAnsi="標楷體"/>
          <w:b/>
          <w:kern w:val="0"/>
          <w:sz w:val="40"/>
          <w:szCs w:val="36"/>
        </w:rPr>
      </w:pPr>
      <w:r w:rsidRPr="00F45D71">
        <w:rPr>
          <w:rFonts w:hAnsi="標楷體" w:hint="eastAsia"/>
          <w:b/>
          <w:kern w:val="0"/>
          <w:sz w:val="40"/>
          <w:szCs w:val="36"/>
        </w:rPr>
        <w:t>主辦單位：財團法人中興工程顧問社</w:t>
      </w:r>
    </w:p>
    <w:p w:rsidR="00F45D71" w:rsidRPr="009032B7" w:rsidRDefault="00F45D71" w:rsidP="00F45D71">
      <w:pPr>
        <w:ind w:firstLineChars="0" w:firstLine="0"/>
        <w:rPr>
          <w:rFonts w:hAnsi="標楷體"/>
          <w:b/>
          <w:kern w:val="0"/>
          <w:sz w:val="40"/>
          <w:szCs w:val="36"/>
        </w:rPr>
      </w:pPr>
    </w:p>
    <w:p w:rsidR="00F45D71" w:rsidRDefault="00F45D71" w:rsidP="00F45D71">
      <w:pPr>
        <w:ind w:firstLineChars="0" w:firstLine="0"/>
        <w:rPr>
          <w:rFonts w:hAnsi="標楷體"/>
          <w:b/>
          <w:kern w:val="0"/>
          <w:sz w:val="40"/>
          <w:szCs w:val="36"/>
        </w:rPr>
      </w:pPr>
    </w:p>
    <w:p w:rsidR="00F45D71" w:rsidRPr="00E03985" w:rsidRDefault="00F45D71" w:rsidP="00EB5181">
      <w:pPr>
        <w:pStyle w:val="2"/>
        <w:ind w:firstLineChars="0" w:firstLine="0"/>
        <w:rPr>
          <w:rStyle w:val="ac"/>
        </w:rPr>
      </w:pPr>
    </w:p>
    <w:p w:rsidR="00F45D71" w:rsidRPr="00DC0A56" w:rsidRDefault="00F45D71" w:rsidP="00F45D71">
      <w:pPr>
        <w:pStyle w:val="1"/>
        <w:rPr>
          <w:color w:val="FF0000"/>
        </w:rPr>
        <w:sectPr w:rsidR="00F45D71" w:rsidRPr="00DC0A56" w:rsidSect="00D42B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304" w:bottom="1418" w:left="1304" w:header="851" w:footer="567" w:gutter="0"/>
          <w:cols w:space="425"/>
          <w:docGrid w:type="linesAndChars" w:linePitch="380"/>
        </w:sectPr>
      </w:pPr>
      <w:r w:rsidRPr="00DC0A56">
        <w:rPr>
          <w:rFonts w:hAnsi="標楷體" w:hint="eastAsia"/>
        </w:rPr>
        <w:t>中華民國</w:t>
      </w:r>
      <w:r>
        <w:rPr>
          <w:rFonts w:hAnsi="標楷體"/>
        </w:rPr>
        <w:t>10</w:t>
      </w:r>
      <w:r>
        <w:rPr>
          <w:rFonts w:hAnsi="標楷體" w:hint="eastAsia"/>
        </w:rPr>
        <w:t>5</w:t>
      </w:r>
      <w:r w:rsidRPr="00DC0A56">
        <w:rPr>
          <w:rFonts w:hAnsi="標楷體" w:hint="eastAsia"/>
        </w:rPr>
        <w:t>年</w:t>
      </w:r>
      <w:r w:rsidR="00143823">
        <w:rPr>
          <w:rFonts w:hint="eastAsia"/>
        </w:rPr>
        <w:t>4</w:t>
      </w:r>
      <w:r w:rsidRPr="00DC0A56">
        <w:rPr>
          <w:rFonts w:hAnsi="標楷體" w:hint="eastAsia"/>
        </w:rPr>
        <w:t>月</w:t>
      </w:r>
    </w:p>
    <w:p w:rsidR="00661AD8" w:rsidRDefault="00661AD8" w:rsidP="00AF5CF2">
      <w:pPr>
        <w:ind w:firstLineChars="0" w:firstLine="0"/>
      </w:pPr>
    </w:p>
    <w:p w:rsidR="00661AD8" w:rsidRPr="00DC0A56" w:rsidRDefault="00AF5CF2" w:rsidP="00661AD8">
      <w:pPr>
        <w:widowControl/>
        <w:spacing w:before="0" w:line="240" w:lineRule="auto"/>
        <w:ind w:firstLineChars="0" w:hanging="23"/>
        <w:jc w:val="center"/>
        <w:rPr>
          <w:sz w:val="36"/>
          <w:szCs w:val="36"/>
        </w:rPr>
      </w:pPr>
      <w:r w:rsidRPr="00AF5CF2">
        <w:rPr>
          <w:rFonts w:hAnsi="標楷體" w:hint="eastAsia"/>
          <w:b/>
          <w:bCs/>
          <w:kern w:val="0"/>
          <w:sz w:val="36"/>
          <w:szCs w:val="40"/>
        </w:rPr>
        <w:t>簡易自來水管理與</w:t>
      </w:r>
      <w:r w:rsidR="00C11E71" w:rsidRPr="00C11E71">
        <w:rPr>
          <w:rFonts w:hAnsi="標楷體" w:hint="eastAsia"/>
          <w:b/>
          <w:bCs/>
          <w:kern w:val="0"/>
          <w:sz w:val="36"/>
          <w:szCs w:val="40"/>
        </w:rPr>
        <w:t>模組化淨水技術</w:t>
      </w:r>
      <w:r w:rsidRPr="00AF5CF2">
        <w:rPr>
          <w:rFonts w:hAnsi="標楷體" w:hint="eastAsia"/>
          <w:b/>
          <w:bCs/>
          <w:kern w:val="0"/>
          <w:sz w:val="36"/>
          <w:szCs w:val="40"/>
        </w:rPr>
        <w:t>研討會</w:t>
      </w:r>
      <w:r w:rsidR="00661AD8" w:rsidRPr="00661AD8">
        <w:rPr>
          <w:rFonts w:hAnsi="標楷體" w:hint="eastAsia"/>
          <w:b/>
          <w:bCs/>
          <w:kern w:val="0"/>
          <w:sz w:val="36"/>
          <w:szCs w:val="40"/>
        </w:rPr>
        <w:t>報名簡章</w:t>
      </w:r>
    </w:p>
    <w:p w:rsidR="00661AD8" w:rsidRPr="00E35BFE" w:rsidRDefault="00661AD8" w:rsidP="00210713">
      <w:pPr>
        <w:snapToGrid/>
        <w:spacing w:before="40" w:afterLines="50" w:after="180" w:line="240" w:lineRule="auto"/>
        <w:ind w:right="57" w:firstLineChars="0" w:firstLine="0"/>
        <w:jc w:val="left"/>
        <w:textAlignment w:val="baseline"/>
        <w:rPr>
          <w:rFonts w:hAnsi="標楷體"/>
          <w:kern w:val="0"/>
          <w:sz w:val="26"/>
          <w:szCs w:val="26"/>
        </w:rPr>
      </w:pPr>
    </w:p>
    <w:p w:rsidR="00661AD8" w:rsidRPr="00661AD8" w:rsidRDefault="007B3A70" w:rsidP="009777CB">
      <w:pPr>
        <w:spacing w:before="40" w:line="240" w:lineRule="auto"/>
        <w:ind w:right="57" w:firstLineChars="0" w:firstLine="0"/>
        <w:jc w:val="left"/>
        <w:textAlignment w:val="baseline"/>
        <w:rPr>
          <w:kern w:val="0"/>
          <w:szCs w:val="28"/>
        </w:rPr>
      </w:pPr>
      <w:r w:rsidRPr="007B3A70">
        <w:rPr>
          <w:rFonts w:hAnsi="標楷體" w:hint="eastAsia"/>
          <w:b/>
          <w:kern w:val="0"/>
          <w:szCs w:val="28"/>
        </w:rPr>
        <w:t>一、</w:t>
      </w:r>
      <w:r w:rsidR="00661AD8" w:rsidRPr="007B3A70">
        <w:rPr>
          <w:rFonts w:hAnsi="標楷體" w:hint="eastAsia"/>
          <w:b/>
          <w:kern w:val="0"/>
          <w:szCs w:val="28"/>
        </w:rPr>
        <w:t>主辦單位：</w:t>
      </w:r>
      <w:r w:rsidR="00661AD8" w:rsidRPr="00661AD8">
        <w:rPr>
          <w:rFonts w:hint="eastAsia"/>
          <w:kern w:val="0"/>
          <w:szCs w:val="28"/>
        </w:rPr>
        <w:t>財團法人中興工程顧問社</w:t>
      </w:r>
    </w:p>
    <w:p w:rsidR="00AF5CF2" w:rsidRDefault="00AF5CF2" w:rsidP="003F32E4">
      <w:pPr>
        <w:spacing w:before="40" w:afterLines="50" w:after="180" w:line="240" w:lineRule="auto"/>
        <w:ind w:left="1960" w:right="57" w:hangingChars="700" w:hanging="1960"/>
        <w:jc w:val="left"/>
        <w:textAlignment w:val="baseline"/>
        <w:rPr>
          <w:kern w:val="0"/>
          <w:szCs w:val="28"/>
        </w:rPr>
      </w:pPr>
    </w:p>
    <w:p w:rsidR="00661AD8" w:rsidRPr="00D12496" w:rsidRDefault="007B3A70" w:rsidP="003F32E4">
      <w:pPr>
        <w:spacing w:before="40" w:afterLines="50" w:after="180" w:line="240" w:lineRule="auto"/>
        <w:ind w:left="1962" w:right="57" w:hangingChars="700" w:hanging="1962"/>
        <w:jc w:val="left"/>
        <w:textAlignment w:val="baseline"/>
        <w:rPr>
          <w:rFonts w:hAnsi="標楷體"/>
          <w:b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二</w:t>
      </w:r>
      <w:r w:rsidR="00661AD8" w:rsidRPr="00D12496">
        <w:rPr>
          <w:rFonts w:hAnsi="標楷體" w:hint="eastAsia"/>
          <w:b/>
          <w:kern w:val="0"/>
          <w:szCs w:val="28"/>
        </w:rPr>
        <w:t>、目　　的：</w:t>
      </w:r>
    </w:p>
    <w:p w:rsidR="00C11E71" w:rsidRPr="006372DF" w:rsidRDefault="00C11E71" w:rsidP="00C11E71">
      <w:pPr>
        <w:spacing w:before="40" w:afterLines="50" w:after="180" w:line="240" w:lineRule="auto"/>
        <w:ind w:leftChars="203" w:left="568" w:right="57" w:firstLine="560"/>
        <w:textAlignment w:val="baseline"/>
        <w:rPr>
          <w:rFonts w:hAnsi="標楷體"/>
          <w:kern w:val="0"/>
          <w:szCs w:val="28"/>
        </w:rPr>
      </w:pPr>
      <w:r w:rsidRPr="006372DF">
        <w:rPr>
          <w:rFonts w:hAnsi="標楷體" w:hint="eastAsia"/>
          <w:kern w:val="0"/>
          <w:szCs w:val="28"/>
        </w:rPr>
        <w:t>臺灣部分山區地處偏遠，自來水管線埋設不易，經濟效益低，</w:t>
      </w:r>
      <w:r w:rsidR="00EC4FF2">
        <w:rPr>
          <w:rFonts w:hAnsi="標楷體" w:hint="eastAsia"/>
          <w:kern w:val="0"/>
          <w:szCs w:val="28"/>
        </w:rPr>
        <w:t>當地</w:t>
      </w:r>
      <w:r w:rsidRPr="006372DF">
        <w:rPr>
          <w:rFonts w:hAnsi="標楷體" w:hint="eastAsia"/>
          <w:kern w:val="0"/>
          <w:szCs w:val="28"/>
        </w:rPr>
        <w:t>利用山泉水、地下水、井水作為水源，經簡易自來水處理系統處理後，供社區或各區居民生活所需；此類系統由居民組成管理委員會自行維護，地方政府得酌予補助。近年來，各縣市政府為有效統籌管理簡易自來水系統，陸續訂定簡易自來水事業管理自治條例或管理辦法，落實簡易自來水之申辦、審查、核准、營管與監督輔導等業務。</w:t>
      </w:r>
    </w:p>
    <w:p w:rsidR="006372DF" w:rsidRDefault="00EC4FF2" w:rsidP="006372DF">
      <w:pPr>
        <w:spacing w:before="40" w:afterLines="50" w:after="180" w:line="240" w:lineRule="auto"/>
        <w:ind w:leftChars="203" w:left="568" w:right="57" w:firstLine="600"/>
        <w:textAlignment w:val="baseline"/>
        <w:rPr>
          <w:rFonts w:hAnsi="標楷體"/>
          <w:kern w:val="0"/>
          <w:szCs w:val="28"/>
        </w:rPr>
      </w:pPr>
      <w:r w:rsidRPr="00457480">
        <w:rPr>
          <w:rFonts w:ascii="標楷體" w:hAnsi="標楷體" w:hint="eastAsia"/>
          <w:color w:val="000000"/>
          <w:sz w:val="30"/>
          <w:szCs w:val="30"/>
        </w:rPr>
        <w:t>中興工程顧問社本次特別邀請簡易自來水主管機關、工程單位、以及淨水技術廠商進行簡易自來水法規、業務興辦以及模組化淨水技術之經驗分享，提供國內各系統使用端與管理單位參考，以提升整體簡易自來水的使用品質。</w:t>
      </w:r>
    </w:p>
    <w:p w:rsidR="00661AD8" w:rsidRPr="00182E46" w:rsidRDefault="007B3A70" w:rsidP="00F62B80">
      <w:pPr>
        <w:spacing w:beforeLines="50" w:before="180" w:afterLines="50" w:after="180" w:line="240" w:lineRule="auto"/>
        <w:ind w:left="1844" w:right="57" w:hangingChars="658" w:hanging="1844"/>
        <w:textAlignment w:val="baseline"/>
        <w:rPr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三</w:t>
      </w:r>
      <w:r w:rsidR="00661AD8" w:rsidRPr="00D12496">
        <w:rPr>
          <w:rFonts w:hAnsi="標楷體" w:hint="eastAsia"/>
          <w:b/>
          <w:kern w:val="0"/>
          <w:szCs w:val="28"/>
        </w:rPr>
        <w:t>、參加對象：</w:t>
      </w:r>
      <w:r w:rsidR="00661AD8" w:rsidRPr="00661AD8">
        <w:rPr>
          <w:rFonts w:hAnsi="標楷體" w:hint="eastAsia"/>
          <w:kern w:val="0"/>
          <w:szCs w:val="28"/>
        </w:rPr>
        <w:t>市政府及</w:t>
      </w:r>
      <w:r w:rsidR="000D3511">
        <w:rPr>
          <w:rFonts w:hAnsi="標楷體" w:hint="eastAsia"/>
          <w:kern w:val="0"/>
          <w:szCs w:val="28"/>
        </w:rPr>
        <w:t>區</w:t>
      </w:r>
      <w:r w:rsidR="00661AD8" w:rsidRPr="00661AD8">
        <w:rPr>
          <w:rFonts w:hAnsi="標楷體" w:hint="eastAsia"/>
          <w:kern w:val="0"/>
          <w:szCs w:val="28"/>
        </w:rPr>
        <w:t>公所簡易自來水業務承辦人、</w:t>
      </w:r>
      <w:r w:rsidR="00661AD8" w:rsidRPr="00661AD8">
        <w:rPr>
          <w:rFonts w:hAnsi="標楷體" w:hint="eastAsia"/>
          <w:kern w:val="0"/>
          <w:szCs w:val="28"/>
        </w:rPr>
        <w:lastRenderedPageBreak/>
        <w:t>各簡易自來水系統委員會負責人、工程顧問公司與技師公會等</w:t>
      </w:r>
      <w:r w:rsidR="00661AD8">
        <w:rPr>
          <w:rFonts w:hAnsi="標楷體" w:hint="eastAsia"/>
          <w:kern w:val="0"/>
          <w:szCs w:val="28"/>
        </w:rPr>
        <w:t>。</w:t>
      </w:r>
    </w:p>
    <w:p w:rsidR="00661AD8" w:rsidRPr="00182E46" w:rsidRDefault="007B3A70" w:rsidP="00661AD8">
      <w:pPr>
        <w:spacing w:before="40" w:afterLines="50" w:after="180" w:line="240" w:lineRule="auto"/>
        <w:ind w:left="1527" w:right="57" w:hangingChars="545" w:hanging="1527"/>
        <w:textAlignment w:val="baseline"/>
        <w:rPr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四</w:t>
      </w:r>
      <w:r w:rsidR="00661AD8" w:rsidRPr="00D12496">
        <w:rPr>
          <w:rFonts w:hAnsi="標楷體" w:hint="eastAsia"/>
          <w:b/>
          <w:kern w:val="0"/>
          <w:szCs w:val="28"/>
        </w:rPr>
        <w:t>、時</w:t>
      </w:r>
      <w:r w:rsidR="00D12496">
        <w:rPr>
          <w:rFonts w:hAnsi="標楷體" w:hint="eastAsia"/>
          <w:b/>
          <w:kern w:val="0"/>
          <w:szCs w:val="28"/>
        </w:rPr>
        <w:t xml:space="preserve">   </w:t>
      </w:r>
      <w:r w:rsidR="00661AD8" w:rsidRPr="00D12496">
        <w:rPr>
          <w:rFonts w:hAnsi="標楷體" w:hint="eastAsia"/>
          <w:b/>
          <w:kern w:val="0"/>
          <w:szCs w:val="28"/>
        </w:rPr>
        <w:t>間：</w:t>
      </w:r>
      <w:r w:rsidR="00661AD8" w:rsidRPr="00182E46">
        <w:rPr>
          <w:kern w:val="0"/>
          <w:szCs w:val="28"/>
        </w:rPr>
        <w:t>10</w:t>
      </w:r>
      <w:r w:rsidR="00661AD8">
        <w:rPr>
          <w:rFonts w:hint="eastAsia"/>
          <w:kern w:val="0"/>
          <w:szCs w:val="28"/>
        </w:rPr>
        <w:t>5</w:t>
      </w:r>
      <w:r w:rsidR="00661AD8" w:rsidRPr="00182E46">
        <w:rPr>
          <w:rFonts w:hAnsi="標楷體" w:hint="eastAsia"/>
          <w:kern w:val="0"/>
          <w:szCs w:val="28"/>
        </w:rPr>
        <w:t>年</w:t>
      </w:r>
      <w:r w:rsidR="00D97238">
        <w:rPr>
          <w:rFonts w:hint="eastAsia"/>
          <w:kern w:val="0"/>
          <w:szCs w:val="28"/>
        </w:rPr>
        <w:t>5</w:t>
      </w:r>
      <w:r w:rsidR="00661AD8" w:rsidRPr="00182E46">
        <w:rPr>
          <w:rFonts w:hAnsi="標楷體" w:hint="eastAsia"/>
          <w:kern w:val="0"/>
          <w:szCs w:val="28"/>
        </w:rPr>
        <w:t>月</w:t>
      </w:r>
      <w:r w:rsidR="00D97238">
        <w:rPr>
          <w:rFonts w:hAnsi="標楷體" w:hint="eastAsia"/>
          <w:kern w:val="0"/>
          <w:szCs w:val="28"/>
        </w:rPr>
        <w:t>3</w:t>
      </w:r>
      <w:r w:rsidR="00661AD8" w:rsidRPr="00182E46">
        <w:rPr>
          <w:rFonts w:hAnsi="標楷體" w:hint="eastAsia"/>
          <w:kern w:val="0"/>
          <w:szCs w:val="28"/>
        </w:rPr>
        <w:t>日</w:t>
      </w:r>
      <w:r w:rsidR="00661AD8" w:rsidRPr="00661AD8">
        <w:rPr>
          <w:rFonts w:hAnsi="標楷體" w:hint="eastAsia"/>
          <w:kern w:val="0"/>
          <w:szCs w:val="28"/>
        </w:rPr>
        <w:t>（</w:t>
      </w:r>
      <w:r w:rsidR="00661AD8">
        <w:rPr>
          <w:rFonts w:hAnsi="標楷體" w:hint="eastAsia"/>
          <w:kern w:val="0"/>
          <w:szCs w:val="28"/>
        </w:rPr>
        <w:t>星期二</w:t>
      </w:r>
      <w:r w:rsidR="00661AD8" w:rsidRPr="00661AD8">
        <w:rPr>
          <w:rFonts w:hAnsi="標楷體" w:hint="eastAsia"/>
          <w:kern w:val="0"/>
          <w:szCs w:val="28"/>
        </w:rPr>
        <w:t>）</w:t>
      </w:r>
    </w:p>
    <w:p w:rsidR="00D97238" w:rsidRPr="00D97238" w:rsidRDefault="007B3A70" w:rsidP="00D97238">
      <w:pPr>
        <w:spacing w:before="40" w:line="240" w:lineRule="auto"/>
        <w:ind w:left="1331" w:right="57" w:hangingChars="475" w:hanging="1331"/>
        <w:textAlignment w:val="baseline"/>
        <w:rPr>
          <w:rFonts w:hAnsi="標楷體"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五</w:t>
      </w:r>
      <w:r w:rsidR="00661AD8" w:rsidRPr="00D12496">
        <w:rPr>
          <w:rFonts w:hAnsi="標楷體" w:hint="eastAsia"/>
          <w:b/>
          <w:kern w:val="0"/>
          <w:szCs w:val="28"/>
        </w:rPr>
        <w:t>、地</w:t>
      </w:r>
      <w:r w:rsidR="00D12496">
        <w:rPr>
          <w:rFonts w:hAnsi="標楷體" w:hint="eastAsia"/>
          <w:b/>
          <w:kern w:val="0"/>
          <w:szCs w:val="28"/>
        </w:rPr>
        <w:t xml:space="preserve">   </w:t>
      </w:r>
      <w:r w:rsidR="00661AD8" w:rsidRPr="00D12496">
        <w:rPr>
          <w:rFonts w:hAnsi="標楷體" w:hint="eastAsia"/>
          <w:b/>
          <w:kern w:val="0"/>
          <w:szCs w:val="28"/>
        </w:rPr>
        <w:t>點：</w:t>
      </w:r>
      <w:r w:rsidR="00D97238" w:rsidRPr="00D97238">
        <w:rPr>
          <w:rFonts w:hAnsi="標楷體" w:hint="eastAsia"/>
          <w:kern w:val="0"/>
          <w:szCs w:val="28"/>
        </w:rPr>
        <w:t>財團法人中興工程顧問社</w:t>
      </w:r>
      <w:r w:rsidR="00D97238" w:rsidRPr="00D97238">
        <w:rPr>
          <w:rFonts w:hAnsi="標楷體" w:hint="eastAsia"/>
          <w:kern w:val="0"/>
          <w:szCs w:val="28"/>
        </w:rPr>
        <w:t>2</w:t>
      </w:r>
      <w:r w:rsidR="00D97238" w:rsidRPr="00D97238">
        <w:rPr>
          <w:rFonts w:hAnsi="標楷體" w:hint="eastAsia"/>
          <w:kern w:val="0"/>
          <w:szCs w:val="28"/>
        </w:rPr>
        <w:t>樓國際會議廳</w:t>
      </w:r>
    </w:p>
    <w:p w:rsidR="004B648B" w:rsidRPr="000A06EA" w:rsidRDefault="00D97238" w:rsidP="00D97238">
      <w:pPr>
        <w:spacing w:before="40" w:line="240" w:lineRule="auto"/>
        <w:ind w:left="1330" w:right="57" w:hangingChars="475" w:hanging="1330"/>
        <w:textAlignment w:val="baseline"/>
        <w:rPr>
          <w:rFonts w:hAnsi="標楷體"/>
          <w:kern w:val="0"/>
          <w:szCs w:val="28"/>
        </w:rPr>
      </w:pPr>
      <w:r w:rsidRPr="00D97238">
        <w:rPr>
          <w:rFonts w:hAnsi="標楷體" w:hint="eastAsia"/>
          <w:kern w:val="0"/>
          <w:szCs w:val="28"/>
        </w:rPr>
        <w:t xml:space="preserve">       </w:t>
      </w:r>
      <w:r>
        <w:rPr>
          <w:rFonts w:hAnsi="標楷體" w:hint="eastAsia"/>
          <w:kern w:val="0"/>
          <w:szCs w:val="28"/>
        </w:rPr>
        <w:t xml:space="preserve">      </w:t>
      </w:r>
      <w:r w:rsidRPr="00D97238">
        <w:rPr>
          <w:rFonts w:hAnsi="標楷體" w:hint="eastAsia"/>
          <w:kern w:val="0"/>
          <w:szCs w:val="28"/>
        </w:rPr>
        <w:t>（臺北市內湖區新湖二路</w:t>
      </w:r>
      <w:r w:rsidRPr="00D97238">
        <w:rPr>
          <w:rFonts w:hAnsi="標楷體" w:hint="eastAsia"/>
          <w:kern w:val="0"/>
          <w:szCs w:val="28"/>
        </w:rPr>
        <w:t>280</w:t>
      </w:r>
      <w:r w:rsidRPr="00D97238">
        <w:rPr>
          <w:rFonts w:hAnsi="標楷體" w:hint="eastAsia"/>
          <w:kern w:val="0"/>
          <w:szCs w:val="28"/>
        </w:rPr>
        <w:t>號）</w:t>
      </w:r>
      <w:r>
        <w:rPr>
          <w:rFonts w:hAnsi="標楷體"/>
          <w:kern w:val="0"/>
          <w:szCs w:val="28"/>
        </w:rPr>
        <w:br/>
      </w:r>
      <w:r>
        <w:rPr>
          <w:rFonts w:hAnsi="標楷體"/>
          <w:kern w:val="0"/>
          <w:szCs w:val="28"/>
        </w:rPr>
        <w:tab/>
      </w:r>
      <w:r>
        <w:rPr>
          <w:rFonts w:hAnsi="標楷體" w:hint="eastAsia"/>
          <w:kern w:val="0"/>
          <w:szCs w:val="28"/>
        </w:rPr>
        <w:t xml:space="preserve">   </w:t>
      </w:r>
      <w:r w:rsidR="004B648B">
        <w:rPr>
          <w:rFonts w:hAnsi="標楷體" w:hint="eastAsia"/>
          <w:kern w:val="0"/>
          <w:szCs w:val="28"/>
        </w:rPr>
        <w:t>電話：（</w:t>
      </w:r>
      <w:r w:rsidR="004B648B">
        <w:rPr>
          <w:rFonts w:hAnsi="標楷體" w:hint="eastAsia"/>
          <w:kern w:val="0"/>
          <w:szCs w:val="28"/>
        </w:rPr>
        <w:t>02</w:t>
      </w:r>
      <w:r w:rsidR="004B648B">
        <w:rPr>
          <w:rFonts w:hAnsi="標楷體" w:hint="eastAsia"/>
          <w:kern w:val="0"/>
          <w:szCs w:val="28"/>
        </w:rPr>
        <w:t>）</w:t>
      </w:r>
      <w:r>
        <w:rPr>
          <w:rFonts w:hAnsi="標楷體" w:hint="eastAsia"/>
          <w:kern w:val="0"/>
          <w:szCs w:val="28"/>
        </w:rPr>
        <w:t>8791</w:t>
      </w:r>
      <w:r w:rsidR="004B648B">
        <w:rPr>
          <w:rFonts w:hAnsi="標楷體" w:hint="eastAsia"/>
          <w:kern w:val="0"/>
          <w:szCs w:val="28"/>
        </w:rPr>
        <w:t>-</w:t>
      </w:r>
      <w:r>
        <w:rPr>
          <w:rFonts w:hAnsi="標楷體" w:hint="eastAsia"/>
          <w:kern w:val="0"/>
          <w:szCs w:val="28"/>
        </w:rPr>
        <w:t>9198</w:t>
      </w:r>
      <w:r w:rsidR="004B648B">
        <w:rPr>
          <w:rFonts w:hAnsi="標楷體" w:hint="eastAsia"/>
          <w:kern w:val="0"/>
          <w:szCs w:val="28"/>
        </w:rPr>
        <w:t>#</w:t>
      </w:r>
      <w:r>
        <w:rPr>
          <w:rFonts w:hAnsi="標楷體" w:hint="eastAsia"/>
          <w:kern w:val="0"/>
          <w:szCs w:val="28"/>
        </w:rPr>
        <w:t>6</w:t>
      </w:r>
      <w:r w:rsidR="003F1B08">
        <w:rPr>
          <w:rFonts w:hAnsi="標楷體" w:hint="eastAsia"/>
          <w:kern w:val="0"/>
          <w:szCs w:val="28"/>
        </w:rPr>
        <w:t>4</w:t>
      </w:r>
      <w:r>
        <w:rPr>
          <w:rFonts w:hAnsi="標楷體" w:hint="eastAsia"/>
          <w:kern w:val="0"/>
          <w:szCs w:val="28"/>
        </w:rPr>
        <w:t>6</w:t>
      </w:r>
    </w:p>
    <w:p w:rsidR="00661AD8" w:rsidRPr="00D12496" w:rsidRDefault="007B3A70" w:rsidP="00661AD8">
      <w:pPr>
        <w:spacing w:before="40" w:afterLines="50" w:after="180" w:line="240" w:lineRule="auto"/>
        <w:ind w:left="1886" w:right="57" w:hangingChars="673" w:hanging="1886"/>
        <w:textAlignment w:val="baseline"/>
        <w:rPr>
          <w:rFonts w:hAnsi="標楷體"/>
          <w:b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六</w:t>
      </w:r>
      <w:r w:rsidR="00661AD8" w:rsidRPr="00D12496">
        <w:rPr>
          <w:rFonts w:hAnsi="標楷體" w:hint="eastAsia"/>
          <w:b/>
          <w:kern w:val="0"/>
          <w:szCs w:val="28"/>
        </w:rPr>
        <w:t>、報名方式：</w:t>
      </w:r>
    </w:p>
    <w:p w:rsidR="00661AD8" w:rsidRDefault="00661AD8" w:rsidP="00661AD8">
      <w:pPr>
        <w:spacing w:before="40" w:afterLines="50" w:after="180" w:line="240" w:lineRule="auto"/>
        <w:ind w:left="1884" w:right="57" w:hangingChars="673" w:hanging="1884"/>
        <w:textAlignment w:val="baseline"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   </w:t>
      </w:r>
      <w:r>
        <w:rPr>
          <w:rFonts w:ascii="標楷體" w:hAnsi="標楷體" w:hint="eastAsia"/>
          <w:kern w:val="0"/>
          <w:szCs w:val="28"/>
        </w:rPr>
        <w:t>（一）</w:t>
      </w:r>
      <w:r w:rsidRPr="00182E46">
        <w:rPr>
          <w:rFonts w:hAnsi="標楷體" w:hint="eastAsia"/>
          <w:kern w:val="0"/>
          <w:szCs w:val="28"/>
        </w:rPr>
        <w:t>填寫報名表以傳真或</w:t>
      </w:r>
      <w:r w:rsidRPr="00182E46">
        <w:rPr>
          <w:kern w:val="0"/>
          <w:szCs w:val="28"/>
        </w:rPr>
        <w:t>E-mail</w:t>
      </w:r>
      <w:r w:rsidRPr="00182E46">
        <w:rPr>
          <w:rFonts w:hAnsi="標楷體" w:hint="eastAsia"/>
          <w:kern w:val="0"/>
          <w:szCs w:val="28"/>
        </w:rPr>
        <w:t>方式報名</w:t>
      </w:r>
    </w:p>
    <w:p w:rsidR="00661AD8" w:rsidRPr="00182E46" w:rsidRDefault="00661AD8" w:rsidP="00661AD8">
      <w:pPr>
        <w:spacing w:before="40" w:afterLines="50" w:after="180" w:line="240" w:lineRule="auto"/>
        <w:ind w:left="1417" w:right="57" w:hangingChars="506" w:hanging="1417"/>
        <w:jc w:val="left"/>
        <w:textAlignment w:val="baseline"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   </w:t>
      </w:r>
      <w:r>
        <w:rPr>
          <w:rFonts w:ascii="標楷體" w:hAnsi="標楷體" w:hint="eastAsia"/>
          <w:kern w:val="0"/>
          <w:szCs w:val="28"/>
        </w:rPr>
        <w:t>（二）上</w:t>
      </w:r>
      <w:r w:rsidRPr="00182E46">
        <w:rPr>
          <w:rFonts w:hAnsi="標楷體" w:hint="eastAsia"/>
          <w:kern w:val="0"/>
          <w:szCs w:val="28"/>
        </w:rPr>
        <w:t>網進行報名作業</w:t>
      </w:r>
      <w:r>
        <w:rPr>
          <w:rFonts w:ascii="標楷體" w:hAnsi="標楷體" w:hint="eastAsia"/>
          <w:kern w:val="0"/>
          <w:szCs w:val="28"/>
        </w:rPr>
        <w:t>，</w:t>
      </w:r>
      <w:r w:rsidRPr="00182E46">
        <w:rPr>
          <w:rFonts w:ascii="標楷體" w:hAnsi="標楷體" w:hint="eastAsia"/>
          <w:kern w:val="0"/>
          <w:szCs w:val="28"/>
        </w:rPr>
        <w:t>報</w:t>
      </w:r>
      <w:r w:rsidRPr="00182E46">
        <w:rPr>
          <w:kern w:val="0"/>
          <w:szCs w:val="28"/>
        </w:rPr>
        <w:t>名網址</w:t>
      </w:r>
      <w:r w:rsidRPr="00182E46">
        <w:rPr>
          <w:rFonts w:hint="eastAsia"/>
          <w:kern w:val="0"/>
          <w:szCs w:val="28"/>
        </w:rPr>
        <w:t>：</w:t>
      </w:r>
      <w:r w:rsidR="00DD5D30" w:rsidRPr="00FD208D">
        <w:rPr>
          <w:color w:val="000000" w:themeColor="text1"/>
          <w:kern w:val="0"/>
        </w:rPr>
        <w:t>http://www.sinotech.org.tw/eerc-ctr/news/swtf2016.htm</w:t>
      </w:r>
    </w:p>
    <w:p w:rsidR="00661AD8" w:rsidRPr="00182E46" w:rsidRDefault="007B3A70" w:rsidP="00661AD8">
      <w:pPr>
        <w:spacing w:before="40" w:afterLines="50" w:after="180" w:line="240" w:lineRule="auto"/>
        <w:ind w:left="1886" w:right="57" w:hangingChars="673" w:hanging="1886"/>
        <w:textAlignment w:val="baseline"/>
        <w:rPr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七</w:t>
      </w:r>
      <w:r w:rsidR="00661AD8" w:rsidRPr="00CE2F1B">
        <w:rPr>
          <w:rFonts w:hAnsi="標楷體" w:hint="eastAsia"/>
          <w:b/>
          <w:kern w:val="0"/>
          <w:szCs w:val="28"/>
        </w:rPr>
        <w:t>、報名人數：</w:t>
      </w:r>
      <w:r w:rsidR="00661AD8" w:rsidRPr="00182E46">
        <w:rPr>
          <w:rFonts w:hAnsi="標楷體" w:hint="eastAsia"/>
          <w:kern w:val="0"/>
          <w:szCs w:val="28"/>
        </w:rPr>
        <w:t>預計</w:t>
      </w:r>
      <w:r w:rsidR="00AF5CF2">
        <w:rPr>
          <w:kern w:val="0"/>
          <w:szCs w:val="28"/>
        </w:rPr>
        <w:t>10</w:t>
      </w:r>
      <w:r w:rsidR="00661AD8">
        <w:rPr>
          <w:rFonts w:hint="eastAsia"/>
          <w:kern w:val="0"/>
          <w:szCs w:val="28"/>
        </w:rPr>
        <w:t>0</w:t>
      </w:r>
      <w:r w:rsidR="00661AD8" w:rsidRPr="00182E46">
        <w:rPr>
          <w:rFonts w:hAnsi="標楷體" w:hint="eastAsia"/>
          <w:kern w:val="0"/>
          <w:szCs w:val="28"/>
        </w:rPr>
        <w:t>人</w:t>
      </w:r>
    </w:p>
    <w:p w:rsidR="00661AD8" w:rsidRDefault="007B3A70" w:rsidP="00C63574">
      <w:pPr>
        <w:spacing w:beforeLines="75" w:before="270"/>
        <w:ind w:left="701" w:hangingChars="250" w:hanging="701"/>
        <w:rPr>
          <w:rFonts w:hAnsi="標楷體"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八</w:t>
      </w:r>
      <w:r w:rsidR="00661AD8" w:rsidRPr="00CE2F1B">
        <w:rPr>
          <w:rFonts w:hAnsi="標楷體" w:hint="eastAsia"/>
          <w:b/>
          <w:kern w:val="0"/>
          <w:szCs w:val="28"/>
        </w:rPr>
        <w:t>、報名截止日期：</w:t>
      </w:r>
      <w:r w:rsidR="00661AD8" w:rsidRPr="00182E46">
        <w:rPr>
          <w:rFonts w:hAnsi="標楷體" w:hint="eastAsia"/>
          <w:kern w:val="0"/>
          <w:szCs w:val="28"/>
        </w:rPr>
        <w:t>請於</w:t>
      </w:r>
      <w:r w:rsidR="00661AD8" w:rsidRPr="00182E46">
        <w:rPr>
          <w:kern w:val="0"/>
          <w:szCs w:val="28"/>
        </w:rPr>
        <w:t>10</w:t>
      </w:r>
      <w:r w:rsidR="00661AD8">
        <w:rPr>
          <w:rFonts w:hint="eastAsia"/>
          <w:kern w:val="0"/>
          <w:szCs w:val="28"/>
        </w:rPr>
        <w:t>5</w:t>
      </w:r>
      <w:r w:rsidR="00661AD8" w:rsidRPr="00182E46">
        <w:rPr>
          <w:rFonts w:hAnsi="標楷體" w:hint="eastAsia"/>
          <w:kern w:val="0"/>
          <w:szCs w:val="28"/>
        </w:rPr>
        <w:t>年</w:t>
      </w:r>
      <w:r w:rsidR="003F1B08">
        <w:rPr>
          <w:rFonts w:hint="eastAsia"/>
          <w:kern w:val="0"/>
          <w:szCs w:val="28"/>
        </w:rPr>
        <w:t>4</w:t>
      </w:r>
      <w:r w:rsidR="00661AD8" w:rsidRPr="00182E46">
        <w:rPr>
          <w:rFonts w:hAnsi="標楷體" w:hint="eastAsia"/>
          <w:kern w:val="0"/>
          <w:szCs w:val="28"/>
        </w:rPr>
        <w:t>月</w:t>
      </w:r>
      <w:r w:rsidR="003F1B08">
        <w:rPr>
          <w:rFonts w:hAnsi="標楷體" w:hint="eastAsia"/>
          <w:kern w:val="0"/>
          <w:szCs w:val="28"/>
        </w:rPr>
        <w:t>29</w:t>
      </w:r>
      <w:r w:rsidR="00661AD8" w:rsidRPr="00182E46">
        <w:rPr>
          <w:rFonts w:hAnsi="標楷體" w:hint="eastAsia"/>
          <w:kern w:val="0"/>
          <w:szCs w:val="28"/>
        </w:rPr>
        <w:t>日前報名</w:t>
      </w:r>
    </w:p>
    <w:p w:rsidR="005B118C" w:rsidRPr="00DC0A56" w:rsidRDefault="007B3A70" w:rsidP="005B118C">
      <w:pPr>
        <w:spacing w:beforeLines="75" w:before="270"/>
        <w:ind w:left="701" w:hangingChars="250" w:hanging="701"/>
        <w:rPr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九</w:t>
      </w:r>
      <w:r w:rsidR="005B118C" w:rsidRPr="005B118C">
        <w:rPr>
          <w:rFonts w:hAnsi="標楷體" w:hint="eastAsia"/>
          <w:b/>
          <w:kern w:val="0"/>
          <w:szCs w:val="28"/>
        </w:rPr>
        <w:t>、</w:t>
      </w:r>
      <w:r w:rsidR="005B118C" w:rsidRPr="005B118C">
        <w:rPr>
          <w:rFonts w:hAnsi="標楷體"/>
          <w:b/>
          <w:kern w:val="0"/>
          <w:szCs w:val="28"/>
        </w:rPr>
        <w:tab/>
      </w:r>
      <w:r w:rsidR="005B118C" w:rsidRPr="005B118C">
        <w:rPr>
          <w:rFonts w:hAnsi="標楷體" w:hint="eastAsia"/>
          <w:b/>
          <w:kern w:val="0"/>
          <w:szCs w:val="28"/>
        </w:rPr>
        <w:t>研討會議程</w:t>
      </w:r>
      <w:r w:rsidR="005B118C">
        <w:rPr>
          <w:rFonts w:hAnsi="標楷體" w:hint="eastAsia"/>
          <w:b/>
          <w:kern w:val="0"/>
          <w:szCs w:val="28"/>
        </w:rPr>
        <w:t>：</w:t>
      </w:r>
    </w:p>
    <w:p w:rsidR="005B118C" w:rsidRDefault="005B118C" w:rsidP="005B118C">
      <w:pPr>
        <w:spacing w:beforeLines="50" w:before="180"/>
        <w:ind w:leftChars="200" w:left="560" w:firstLine="560"/>
        <w:rPr>
          <w:rFonts w:hAnsi="標楷體"/>
          <w:kern w:val="0"/>
        </w:rPr>
      </w:pPr>
      <w:r w:rsidRPr="00B920C6">
        <w:rPr>
          <w:rFonts w:hAnsi="標楷體" w:hint="eastAsia"/>
          <w:kern w:val="0"/>
        </w:rPr>
        <w:t>研討會議程如</w:t>
      </w:r>
      <w:bookmarkStart w:id="1" w:name="OLE_LINK6"/>
      <w:r w:rsidRPr="007E2EE1">
        <w:rPr>
          <w:rFonts w:hAnsi="標楷體" w:hint="eastAsia"/>
          <w:b/>
          <w:color w:val="0000FF"/>
          <w:kern w:val="0"/>
        </w:rPr>
        <w:t>表</w:t>
      </w:r>
      <w:bookmarkEnd w:id="1"/>
      <w:r w:rsidRPr="007E2EE1">
        <w:rPr>
          <w:rFonts w:hAnsi="標楷體" w:hint="eastAsia"/>
          <w:b/>
          <w:color w:val="0000FF"/>
          <w:kern w:val="0"/>
        </w:rPr>
        <w:t>1</w:t>
      </w:r>
      <w:r w:rsidRPr="00B920C6">
        <w:rPr>
          <w:rFonts w:hAnsi="標楷體" w:hint="eastAsia"/>
          <w:kern w:val="0"/>
        </w:rPr>
        <w:t>所示，演講主題分為</w:t>
      </w:r>
      <w:r w:rsidRPr="00337DF3">
        <w:rPr>
          <w:rFonts w:hAnsi="標楷體" w:hint="eastAsia"/>
          <w:kern w:val="0"/>
        </w:rPr>
        <w:t>「</w:t>
      </w:r>
      <w:r w:rsidR="00CE1A70" w:rsidRPr="00CE1A70">
        <w:rPr>
          <w:rFonts w:hAnsi="標楷體" w:hint="eastAsia"/>
          <w:b/>
          <w:kern w:val="0"/>
        </w:rPr>
        <w:t>簡易自來水法規與管理現況</w:t>
      </w:r>
      <w:r w:rsidRPr="00337DF3">
        <w:rPr>
          <w:rFonts w:hAnsi="標楷體" w:hint="eastAsia"/>
          <w:kern w:val="0"/>
        </w:rPr>
        <w:t>」</w:t>
      </w:r>
      <w:r w:rsidR="00CE1A70">
        <w:rPr>
          <w:rFonts w:hAnsi="標楷體" w:hint="eastAsia"/>
          <w:kern w:val="0"/>
        </w:rPr>
        <w:t>、</w:t>
      </w:r>
      <w:r>
        <w:rPr>
          <w:rFonts w:hAnsi="標楷體" w:hint="eastAsia"/>
          <w:kern w:val="0"/>
        </w:rPr>
        <w:t>「</w:t>
      </w:r>
      <w:r w:rsidRPr="00812658">
        <w:rPr>
          <w:rFonts w:hint="eastAsia"/>
          <w:b/>
        </w:rPr>
        <w:t>簡易自來水</w:t>
      </w:r>
      <w:r w:rsidR="007E2EE1" w:rsidRPr="007E2EE1">
        <w:rPr>
          <w:rFonts w:hint="eastAsia"/>
          <w:b/>
        </w:rPr>
        <w:t>業務興辦與維護管理</w:t>
      </w:r>
      <w:r w:rsidRPr="00337DF3">
        <w:rPr>
          <w:rFonts w:hAnsi="標楷體" w:hint="eastAsia"/>
          <w:kern w:val="0"/>
        </w:rPr>
        <w:t>」</w:t>
      </w:r>
      <w:r w:rsidR="007E2EE1">
        <w:rPr>
          <w:rFonts w:hAnsi="標楷體" w:hint="eastAsia"/>
          <w:kern w:val="0"/>
        </w:rPr>
        <w:t>以及「</w:t>
      </w:r>
      <w:r w:rsidR="004332EB" w:rsidRPr="004332EB">
        <w:rPr>
          <w:rFonts w:hAnsi="標楷體" w:hint="eastAsia"/>
          <w:b/>
          <w:kern w:val="0"/>
        </w:rPr>
        <w:t>模組化淨水技術之發展趨勢</w:t>
      </w:r>
      <w:r w:rsidR="007E2EE1" w:rsidRPr="00337DF3">
        <w:rPr>
          <w:rFonts w:hAnsi="標楷體" w:hint="eastAsia"/>
          <w:kern w:val="0"/>
        </w:rPr>
        <w:t>」</w:t>
      </w:r>
      <w:r w:rsidR="004332EB">
        <w:rPr>
          <w:rFonts w:hAnsi="標楷體" w:hint="eastAsia"/>
          <w:kern w:val="0"/>
        </w:rPr>
        <w:t>三</w:t>
      </w:r>
      <w:r>
        <w:rPr>
          <w:rFonts w:hAnsi="標楷體" w:hint="eastAsia"/>
          <w:kern w:val="0"/>
        </w:rPr>
        <w:t>部分</w:t>
      </w:r>
      <w:r w:rsidRPr="00B920C6">
        <w:rPr>
          <w:rFonts w:hAnsi="標楷體" w:hint="eastAsia"/>
          <w:kern w:val="0"/>
        </w:rPr>
        <w:t>。</w:t>
      </w:r>
      <w:r>
        <w:rPr>
          <w:rFonts w:hAnsi="標楷體" w:hint="eastAsia"/>
          <w:color w:val="000000"/>
          <w:kern w:val="0"/>
        </w:rPr>
        <w:t>所有議題結束後</w:t>
      </w:r>
      <w:r w:rsidRPr="00B920C6">
        <w:rPr>
          <w:rFonts w:hAnsi="標楷體" w:hint="eastAsia"/>
          <w:kern w:val="0"/>
        </w:rPr>
        <w:t>，講員與參與者</w:t>
      </w:r>
      <w:r>
        <w:rPr>
          <w:rFonts w:hAnsi="標楷體" w:hint="eastAsia"/>
          <w:kern w:val="0"/>
        </w:rPr>
        <w:t>可於綜合討論進行意見</w:t>
      </w:r>
      <w:r w:rsidRPr="00B920C6">
        <w:rPr>
          <w:rFonts w:hAnsi="標楷體" w:hint="eastAsia"/>
          <w:kern w:val="0"/>
        </w:rPr>
        <w:t>交流與探討。</w:t>
      </w:r>
    </w:p>
    <w:p w:rsidR="005B118C" w:rsidRPr="006B4E52" w:rsidRDefault="007B3A70" w:rsidP="00C63574">
      <w:pPr>
        <w:spacing w:beforeLines="75" w:before="270"/>
        <w:ind w:left="701" w:hangingChars="250" w:hanging="701"/>
        <w:rPr>
          <w:rFonts w:hAnsi="標楷體"/>
          <w:b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十</w:t>
      </w:r>
      <w:r w:rsidR="005B118C" w:rsidRPr="006B4E52">
        <w:rPr>
          <w:rFonts w:hAnsi="標楷體" w:hint="eastAsia"/>
          <w:b/>
          <w:kern w:val="0"/>
          <w:szCs w:val="28"/>
        </w:rPr>
        <w:t>、</w:t>
      </w:r>
      <w:r w:rsidR="005B118C" w:rsidRPr="006B4E52">
        <w:rPr>
          <w:rFonts w:hAnsi="標楷體"/>
          <w:b/>
          <w:kern w:val="0"/>
          <w:szCs w:val="28"/>
        </w:rPr>
        <w:tab/>
      </w:r>
      <w:r w:rsidR="005B118C" w:rsidRPr="006B4E52">
        <w:rPr>
          <w:rFonts w:hAnsi="標楷體" w:hint="eastAsia"/>
          <w:b/>
          <w:kern w:val="0"/>
          <w:szCs w:val="28"/>
        </w:rPr>
        <w:t>報名方式</w:t>
      </w:r>
      <w:r w:rsidR="006B4E52">
        <w:rPr>
          <w:rFonts w:hAnsi="標楷體" w:hint="eastAsia"/>
          <w:b/>
          <w:kern w:val="0"/>
          <w:szCs w:val="28"/>
        </w:rPr>
        <w:t>：</w:t>
      </w:r>
    </w:p>
    <w:p w:rsidR="005B118C" w:rsidRPr="00E3262D" w:rsidRDefault="005B118C" w:rsidP="005B118C">
      <w:pPr>
        <w:spacing w:before="0"/>
        <w:ind w:leftChars="200" w:left="560" w:firstLineChars="2" w:firstLine="6"/>
        <w:rPr>
          <w:color w:val="000000" w:themeColor="text1"/>
          <w:kern w:val="0"/>
        </w:rPr>
      </w:pPr>
      <w:r w:rsidRPr="00E3262D">
        <w:rPr>
          <w:rFonts w:hint="eastAsia"/>
          <w:color w:val="000000" w:themeColor="text1"/>
          <w:kern w:val="0"/>
        </w:rPr>
        <w:lastRenderedPageBreak/>
        <w:t>（一）填寫報名表以傳真或</w:t>
      </w:r>
      <w:r w:rsidRPr="00E3262D">
        <w:rPr>
          <w:color w:val="000000" w:themeColor="text1"/>
          <w:kern w:val="0"/>
        </w:rPr>
        <w:t>E-mail</w:t>
      </w:r>
      <w:r w:rsidRPr="00E3262D">
        <w:rPr>
          <w:rFonts w:hint="eastAsia"/>
          <w:color w:val="000000" w:themeColor="text1"/>
          <w:kern w:val="0"/>
        </w:rPr>
        <w:t>方式報名</w:t>
      </w:r>
    </w:p>
    <w:p w:rsidR="00C63574" w:rsidRDefault="005B118C" w:rsidP="005B118C">
      <w:pPr>
        <w:spacing w:before="0"/>
        <w:ind w:leftChars="200" w:left="560" w:firstLineChars="2" w:firstLine="6"/>
        <w:rPr>
          <w:color w:val="000000" w:themeColor="text1"/>
          <w:kern w:val="0"/>
        </w:rPr>
      </w:pPr>
      <w:r w:rsidRPr="00E3262D">
        <w:rPr>
          <w:rFonts w:hint="eastAsia"/>
          <w:color w:val="000000" w:themeColor="text1"/>
          <w:kern w:val="0"/>
        </w:rPr>
        <w:t>（二）上網進行報名作業，報</w:t>
      </w:r>
      <w:r w:rsidRPr="00E3262D">
        <w:rPr>
          <w:color w:val="000000" w:themeColor="text1"/>
          <w:kern w:val="0"/>
        </w:rPr>
        <w:t>名網址</w:t>
      </w:r>
      <w:r>
        <w:rPr>
          <w:rFonts w:hint="eastAsia"/>
          <w:color w:val="000000" w:themeColor="text1"/>
          <w:kern w:val="0"/>
        </w:rPr>
        <w:t>：</w:t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hyperlink r:id="rId13" w:history="1">
        <w:r w:rsidR="00C63574" w:rsidRPr="008775B1">
          <w:rPr>
            <w:rStyle w:val="ad"/>
            <w:kern w:val="0"/>
          </w:rPr>
          <w:t>http://www.sinotech.org.tw/eerc-ctr/news/swtf2016.htm</w:t>
        </w:r>
      </w:hyperlink>
    </w:p>
    <w:p w:rsidR="00C63574" w:rsidRPr="00CE2F1B" w:rsidRDefault="007B3A70" w:rsidP="00C63574">
      <w:pPr>
        <w:spacing w:beforeLines="75" w:before="270"/>
        <w:ind w:left="701" w:hangingChars="250" w:hanging="701"/>
        <w:rPr>
          <w:b/>
          <w:color w:val="FF0000"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十一</w:t>
      </w:r>
      <w:r w:rsidR="00C63574" w:rsidRPr="00CE2F1B">
        <w:rPr>
          <w:rFonts w:hAnsi="標楷體" w:hint="eastAsia"/>
          <w:b/>
          <w:kern w:val="0"/>
          <w:szCs w:val="28"/>
        </w:rPr>
        <w:t>、聯絡方式：</w:t>
      </w:r>
    </w:p>
    <w:p w:rsidR="00C63574" w:rsidRDefault="00C63574" w:rsidP="00C63574">
      <w:pPr>
        <w:spacing w:before="40" w:line="240" w:lineRule="auto"/>
        <w:ind w:leftChars="202" w:left="566" w:right="57" w:firstLineChars="0" w:firstLine="0"/>
        <w:textAlignment w:val="baseline"/>
        <w:rPr>
          <w:rFonts w:hAnsi="標楷體"/>
          <w:color w:val="000000" w:themeColor="text1"/>
          <w:kern w:val="0"/>
          <w:szCs w:val="28"/>
        </w:rPr>
      </w:pPr>
      <w:r>
        <w:rPr>
          <w:rFonts w:hAnsi="標楷體" w:hint="eastAsia"/>
          <w:color w:val="000000" w:themeColor="text1"/>
          <w:kern w:val="0"/>
          <w:szCs w:val="28"/>
        </w:rPr>
        <w:t>聯絡人</w:t>
      </w:r>
      <w:r w:rsidRPr="008527DA">
        <w:rPr>
          <w:rFonts w:hAnsi="標楷體" w:hint="eastAsia"/>
          <w:color w:val="000000" w:themeColor="text1"/>
          <w:spacing w:val="20"/>
          <w:kern w:val="0"/>
          <w:szCs w:val="28"/>
        </w:rPr>
        <w:t>：</w:t>
      </w:r>
      <w:r>
        <w:rPr>
          <w:rFonts w:hAnsi="標楷體" w:hint="eastAsia"/>
          <w:color w:val="000000" w:themeColor="text1"/>
          <w:spacing w:val="20"/>
          <w:kern w:val="0"/>
          <w:szCs w:val="28"/>
        </w:rPr>
        <w:t>胡雁翠</w:t>
      </w:r>
    </w:p>
    <w:p w:rsidR="00C63574" w:rsidRPr="008527DA" w:rsidRDefault="00C63574" w:rsidP="00C63574">
      <w:pPr>
        <w:spacing w:before="40" w:line="240" w:lineRule="auto"/>
        <w:ind w:leftChars="202" w:left="566" w:right="57" w:firstLineChars="0" w:firstLine="0"/>
        <w:textAlignment w:val="baseline"/>
        <w:rPr>
          <w:color w:val="000000" w:themeColor="text1"/>
          <w:kern w:val="0"/>
          <w:szCs w:val="28"/>
        </w:rPr>
      </w:pPr>
      <w:r w:rsidRPr="008527DA">
        <w:rPr>
          <w:rFonts w:hAnsi="標楷體" w:hint="eastAsia"/>
          <w:color w:val="000000" w:themeColor="text1"/>
          <w:kern w:val="0"/>
          <w:szCs w:val="28"/>
        </w:rPr>
        <w:t>電話（</w:t>
      </w:r>
      <w:r w:rsidRPr="008527DA">
        <w:rPr>
          <w:color w:val="000000" w:themeColor="text1"/>
          <w:kern w:val="0"/>
          <w:szCs w:val="28"/>
        </w:rPr>
        <w:t>02</w:t>
      </w:r>
      <w:r w:rsidRPr="008527DA">
        <w:rPr>
          <w:rFonts w:hAnsi="標楷體" w:hint="eastAsia"/>
          <w:color w:val="000000" w:themeColor="text1"/>
          <w:kern w:val="0"/>
          <w:szCs w:val="28"/>
        </w:rPr>
        <w:t>）</w:t>
      </w:r>
      <w:r>
        <w:rPr>
          <w:rFonts w:hint="eastAsia"/>
          <w:color w:val="000000" w:themeColor="text1"/>
          <w:kern w:val="0"/>
          <w:szCs w:val="28"/>
        </w:rPr>
        <w:t>8791</w:t>
      </w:r>
      <w:r>
        <w:rPr>
          <w:color w:val="000000" w:themeColor="text1"/>
          <w:kern w:val="0"/>
          <w:szCs w:val="28"/>
        </w:rPr>
        <w:t>-</w:t>
      </w:r>
      <w:r>
        <w:rPr>
          <w:rFonts w:hint="eastAsia"/>
          <w:color w:val="000000" w:themeColor="text1"/>
          <w:kern w:val="0"/>
          <w:szCs w:val="28"/>
        </w:rPr>
        <w:t>9198</w:t>
      </w:r>
      <w:r w:rsidRPr="008527DA">
        <w:rPr>
          <w:rFonts w:hint="eastAsia"/>
          <w:color w:val="000000" w:themeColor="text1"/>
          <w:kern w:val="0"/>
          <w:szCs w:val="28"/>
        </w:rPr>
        <w:t>#</w:t>
      </w:r>
      <w:r>
        <w:rPr>
          <w:rFonts w:hint="eastAsia"/>
          <w:color w:val="000000" w:themeColor="text1"/>
          <w:kern w:val="0"/>
          <w:szCs w:val="28"/>
        </w:rPr>
        <w:t>646</w:t>
      </w:r>
    </w:p>
    <w:p w:rsidR="00C63574" w:rsidRPr="008527DA" w:rsidRDefault="00C63574" w:rsidP="00C63574">
      <w:pPr>
        <w:spacing w:before="40" w:line="240" w:lineRule="auto"/>
        <w:ind w:leftChars="202" w:left="566" w:right="57" w:firstLineChars="0" w:firstLine="0"/>
        <w:textAlignment w:val="baseline"/>
        <w:rPr>
          <w:color w:val="000000" w:themeColor="text1"/>
          <w:kern w:val="0"/>
          <w:szCs w:val="28"/>
        </w:rPr>
      </w:pPr>
      <w:r w:rsidRPr="008527DA">
        <w:rPr>
          <w:rFonts w:hAnsi="標楷體" w:hint="eastAsia"/>
          <w:color w:val="000000" w:themeColor="text1"/>
          <w:kern w:val="0"/>
          <w:szCs w:val="28"/>
        </w:rPr>
        <w:t>傳真（</w:t>
      </w:r>
      <w:r w:rsidRPr="008527DA">
        <w:rPr>
          <w:color w:val="000000" w:themeColor="text1"/>
          <w:kern w:val="0"/>
          <w:szCs w:val="28"/>
        </w:rPr>
        <w:t>02</w:t>
      </w:r>
      <w:r w:rsidRPr="008527DA">
        <w:rPr>
          <w:rFonts w:hAnsi="標楷體" w:hint="eastAsia"/>
          <w:color w:val="000000" w:themeColor="text1"/>
          <w:kern w:val="0"/>
          <w:szCs w:val="28"/>
        </w:rPr>
        <w:t>）</w:t>
      </w:r>
      <w:r>
        <w:rPr>
          <w:rFonts w:hint="eastAsia"/>
          <w:color w:val="000000" w:themeColor="text1"/>
          <w:kern w:val="0"/>
          <w:szCs w:val="28"/>
        </w:rPr>
        <w:t>2971</w:t>
      </w:r>
      <w:r w:rsidRPr="008527DA">
        <w:rPr>
          <w:rFonts w:hint="eastAsia"/>
          <w:color w:val="000000" w:themeColor="text1"/>
          <w:kern w:val="0"/>
          <w:szCs w:val="28"/>
        </w:rPr>
        <w:t>-</w:t>
      </w:r>
      <w:r>
        <w:rPr>
          <w:rFonts w:hint="eastAsia"/>
          <w:color w:val="000000" w:themeColor="text1"/>
          <w:kern w:val="0"/>
          <w:szCs w:val="28"/>
        </w:rPr>
        <w:t>8858</w:t>
      </w:r>
    </w:p>
    <w:p w:rsidR="00C63574" w:rsidRPr="008527DA" w:rsidRDefault="00C63574" w:rsidP="00C63574">
      <w:pPr>
        <w:spacing w:before="40" w:line="240" w:lineRule="auto"/>
        <w:ind w:leftChars="202" w:left="566" w:right="57" w:firstLineChars="0" w:firstLine="0"/>
        <w:textAlignment w:val="baseline"/>
        <w:rPr>
          <w:color w:val="000000" w:themeColor="text1"/>
          <w:spacing w:val="20"/>
          <w:kern w:val="0"/>
          <w:szCs w:val="28"/>
        </w:rPr>
      </w:pPr>
      <w:r w:rsidRPr="008527DA">
        <w:rPr>
          <w:rFonts w:hAnsi="標楷體" w:hint="eastAsia"/>
          <w:color w:val="000000" w:themeColor="text1"/>
          <w:kern w:val="0"/>
          <w:szCs w:val="28"/>
        </w:rPr>
        <w:t>電子信箱</w:t>
      </w:r>
      <w:r w:rsidRPr="008527DA">
        <w:rPr>
          <w:rFonts w:hAnsi="標楷體" w:hint="eastAsia"/>
          <w:color w:val="000000" w:themeColor="text1"/>
          <w:spacing w:val="20"/>
          <w:kern w:val="0"/>
          <w:szCs w:val="28"/>
        </w:rPr>
        <w:t>：</w:t>
      </w:r>
      <w:r>
        <w:rPr>
          <w:rFonts w:hAnsi="標楷體" w:hint="eastAsia"/>
          <w:color w:val="000000" w:themeColor="text1"/>
          <w:spacing w:val="20"/>
          <w:kern w:val="0"/>
          <w:szCs w:val="28"/>
        </w:rPr>
        <w:t>hyt</w:t>
      </w:r>
      <w:r w:rsidRPr="008527DA">
        <w:rPr>
          <w:rFonts w:hAnsi="標楷體"/>
          <w:color w:val="000000" w:themeColor="text1"/>
          <w:spacing w:val="20"/>
          <w:kern w:val="0"/>
          <w:szCs w:val="28"/>
        </w:rPr>
        <w:t>@</w:t>
      </w:r>
      <w:r>
        <w:rPr>
          <w:rFonts w:hAnsi="標楷體"/>
          <w:color w:val="000000" w:themeColor="text1"/>
          <w:spacing w:val="20"/>
          <w:kern w:val="0"/>
          <w:szCs w:val="28"/>
        </w:rPr>
        <w:t>sinotech.org.tw</w:t>
      </w:r>
    </w:p>
    <w:p w:rsidR="005B118C" w:rsidRDefault="005B118C" w:rsidP="005B118C">
      <w:pPr>
        <w:spacing w:before="0"/>
        <w:ind w:leftChars="200" w:left="560" w:firstLineChars="2" w:firstLine="6"/>
        <w:rPr>
          <w:rFonts w:hAnsi="標楷體"/>
          <w:kern w:val="0"/>
        </w:rPr>
      </w:pPr>
      <w:r>
        <w:rPr>
          <w:rFonts w:hAnsi="標楷體"/>
          <w:kern w:val="0"/>
        </w:rPr>
        <w:br w:type="page"/>
      </w:r>
    </w:p>
    <w:p w:rsidR="005B118C" w:rsidRPr="00F45D71" w:rsidRDefault="005B118C" w:rsidP="005B118C">
      <w:pPr>
        <w:widowControl/>
        <w:adjustRightInd/>
        <w:snapToGrid/>
        <w:spacing w:before="0" w:line="240" w:lineRule="auto"/>
        <w:ind w:firstLineChars="0" w:firstLine="0"/>
        <w:jc w:val="center"/>
        <w:rPr>
          <w:rFonts w:hAnsi="標楷體"/>
          <w:b/>
          <w:bCs/>
          <w:kern w:val="0"/>
          <w:sz w:val="36"/>
          <w:szCs w:val="40"/>
        </w:rPr>
      </w:pPr>
      <w:r w:rsidRPr="00F45D71">
        <w:rPr>
          <w:rFonts w:hAnsi="標楷體" w:hint="eastAsia"/>
          <w:b/>
          <w:bCs/>
          <w:kern w:val="0"/>
          <w:sz w:val="36"/>
          <w:szCs w:val="40"/>
        </w:rPr>
        <w:lastRenderedPageBreak/>
        <w:t>表</w:t>
      </w:r>
      <w:r>
        <w:rPr>
          <w:rFonts w:hAnsi="標楷體" w:hint="eastAsia"/>
          <w:b/>
          <w:bCs/>
          <w:kern w:val="0"/>
          <w:sz w:val="36"/>
          <w:szCs w:val="40"/>
        </w:rPr>
        <w:t>1</w:t>
      </w:r>
      <w:r w:rsidR="00D22D98" w:rsidRPr="00D22D98">
        <w:rPr>
          <w:rFonts w:hAnsi="標楷體" w:hint="eastAsia"/>
          <w:b/>
          <w:bCs/>
          <w:kern w:val="0"/>
          <w:sz w:val="36"/>
          <w:szCs w:val="40"/>
        </w:rPr>
        <w:t>簡易自來水管理與模組化淨水技術研討會</w:t>
      </w:r>
    </w:p>
    <w:p w:rsidR="005B118C" w:rsidRPr="001D31C2" w:rsidRDefault="005B118C" w:rsidP="005B118C">
      <w:pPr>
        <w:spacing w:before="0" w:line="240" w:lineRule="auto"/>
        <w:ind w:firstLineChars="0" w:firstLine="0"/>
        <w:rPr>
          <w:spacing w:val="20"/>
          <w:sz w:val="30"/>
          <w:szCs w:val="30"/>
        </w:rPr>
      </w:pPr>
      <w:r w:rsidRPr="00DC0A56">
        <w:rPr>
          <w:rFonts w:hAnsi="標楷體" w:hint="eastAsia"/>
          <w:spacing w:val="20"/>
          <w:sz w:val="30"/>
          <w:szCs w:val="30"/>
        </w:rPr>
        <w:t>時間：</w:t>
      </w:r>
      <w:r>
        <w:rPr>
          <w:rFonts w:hint="eastAsia"/>
          <w:spacing w:val="20"/>
          <w:sz w:val="30"/>
          <w:szCs w:val="30"/>
        </w:rPr>
        <w:t>105</w:t>
      </w:r>
      <w:r w:rsidRPr="001D31C2">
        <w:rPr>
          <w:rFonts w:hAnsi="標楷體" w:hint="eastAsia"/>
          <w:spacing w:val="20"/>
          <w:sz w:val="30"/>
          <w:szCs w:val="30"/>
        </w:rPr>
        <w:t>年</w:t>
      </w:r>
      <w:r>
        <w:rPr>
          <w:rFonts w:hAnsi="標楷體" w:hint="eastAsia"/>
          <w:spacing w:val="20"/>
          <w:sz w:val="30"/>
          <w:szCs w:val="30"/>
        </w:rPr>
        <w:t>5</w:t>
      </w:r>
      <w:r w:rsidRPr="001D31C2">
        <w:rPr>
          <w:rFonts w:hAnsi="標楷體" w:hint="eastAsia"/>
          <w:spacing w:val="20"/>
          <w:sz w:val="30"/>
          <w:szCs w:val="30"/>
        </w:rPr>
        <w:t>月</w:t>
      </w:r>
      <w:r>
        <w:rPr>
          <w:rFonts w:hAnsi="標楷體" w:hint="eastAsia"/>
          <w:spacing w:val="20"/>
          <w:sz w:val="30"/>
          <w:szCs w:val="30"/>
        </w:rPr>
        <w:t>3</w:t>
      </w:r>
      <w:r>
        <w:rPr>
          <w:rFonts w:hAnsi="標楷體" w:hint="eastAsia"/>
          <w:spacing w:val="20"/>
          <w:sz w:val="30"/>
          <w:szCs w:val="30"/>
        </w:rPr>
        <w:t>日（星期二</w:t>
      </w:r>
      <w:r w:rsidRPr="001D31C2">
        <w:rPr>
          <w:rFonts w:hAnsi="標楷體" w:hint="eastAsia"/>
          <w:spacing w:val="20"/>
          <w:sz w:val="30"/>
          <w:szCs w:val="30"/>
        </w:rPr>
        <w:t>）</w:t>
      </w:r>
      <w:r>
        <w:rPr>
          <w:rFonts w:hint="eastAsia"/>
          <w:spacing w:val="20"/>
          <w:sz w:val="30"/>
          <w:szCs w:val="30"/>
        </w:rPr>
        <w:t>09</w:t>
      </w:r>
      <w:r w:rsidRPr="001D31C2">
        <w:rPr>
          <w:rFonts w:hAnsi="標楷體" w:hint="eastAsia"/>
          <w:spacing w:val="20"/>
          <w:sz w:val="30"/>
          <w:szCs w:val="30"/>
        </w:rPr>
        <w:t>：</w:t>
      </w:r>
      <w:r w:rsidR="00BD2F10">
        <w:rPr>
          <w:spacing w:val="20"/>
          <w:sz w:val="30"/>
          <w:szCs w:val="30"/>
        </w:rPr>
        <w:t>3</w:t>
      </w:r>
      <w:r w:rsidR="00BD2F10">
        <w:rPr>
          <w:rFonts w:hint="eastAsia"/>
          <w:spacing w:val="20"/>
          <w:sz w:val="30"/>
          <w:szCs w:val="30"/>
        </w:rPr>
        <w:t>0</w:t>
      </w:r>
      <w:r w:rsidRPr="001D31C2">
        <w:rPr>
          <w:rFonts w:hAnsi="標楷體" w:hint="eastAsia"/>
          <w:spacing w:val="20"/>
          <w:sz w:val="30"/>
          <w:szCs w:val="30"/>
        </w:rPr>
        <w:t>～</w:t>
      </w:r>
      <w:r w:rsidRPr="001D31C2">
        <w:rPr>
          <w:spacing w:val="20"/>
          <w:sz w:val="30"/>
          <w:szCs w:val="30"/>
        </w:rPr>
        <w:t>1</w:t>
      </w:r>
      <w:r>
        <w:rPr>
          <w:rFonts w:hint="eastAsia"/>
          <w:spacing w:val="20"/>
          <w:sz w:val="30"/>
          <w:szCs w:val="30"/>
        </w:rPr>
        <w:t>6</w:t>
      </w:r>
      <w:r w:rsidRPr="001D31C2">
        <w:rPr>
          <w:rFonts w:hAnsi="標楷體" w:hint="eastAsia"/>
          <w:spacing w:val="20"/>
          <w:sz w:val="30"/>
          <w:szCs w:val="30"/>
        </w:rPr>
        <w:t>：</w:t>
      </w:r>
      <w:r>
        <w:rPr>
          <w:rFonts w:hint="eastAsia"/>
          <w:spacing w:val="20"/>
          <w:sz w:val="30"/>
          <w:szCs w:val="30"/>
        </w:rPr>
        <w:t>5</w:t>
      </w:r>
      <w:r w:rsidRPr="001D31C2">
        <w:rPr>
          <w:spacing w:val="20"/>
          <w:sz w:val="30"/>
          <w:szCs w:val="30"/>
        </w:rPr>
        <w:t>0</w:t>
      </w:r>
    </w:p>
    <w:p w:rsidR="005B118C" w:rsidRDefault="005B118C" w:rsidP="005B118C">
      <w:pPr>
        <w:spacing w:before="0"/>
        <w:ind w:firstLineChars="0" w:firstLine="0"/>
        <w:jc w:val="left"/>
        <w:rPr>
          <w:sz w:val="30"/>
          <w:szCs w:val="30"/>
        </w:rPr>
      </w:pPr>
      <w:r w:rsidRPr="001D31C2">
        <w:rPr>
          <w:rFonts w:hAnsi="標楷體" w:hint="eastAsia"/>
          <w:spacing w:val="20"/>
          <w:sz w:val="30"/>
          <w:szCs w:val="30"/>
        </w:rPr>
        <w:t>地點：</w:t>
      </w:r>
      <w:r w:rsidRPr="001905DB">
        <w:rPr>
          <w:rFonts w:hint="eastAsia"/>
          <w:sz w:val="30"/>
          <w:szCs w:val="30"/>
        </w:rPr>
        <w:t>財團法人中興工程顧問社</w:t>
      </w:r>
      <w:r w:rsidRPr="001905DB">
        <w:rPr>
          <w:rFonts w:hint="eastAsia"/>
          <w:sz w:val="30"/>
          <w:szCs w:val="30"/>
        </w:rPr>
        <w:t>2</w:t>
      </w:r>
      <w:r w:rsidRPr="001905DB">
        <w:rPr>
          <w:rFonts w:hint="eastAsia"/>
          <w:sz w:val="30"/>
          <w:szCs w:val="30"/>
        </w:rPr>
        <w:t>樓國際會議廳</w:t>
      </w:r>
    </w:p>
    <w:p w:rsidR="005B118C" w:rsidRDefault="005B118C" w:rsidP="005B118C">
      <w:pPr>
        <w:spacing w:before="0"/>
        <w:ind w:left="993" w:hangingChars="331" w:hanging="993"/>
        <w:jc w:val="left"/>
        <w:rPr>
          <w:kern w:val="0"/>
        </w:rPr>
      </w:pPr>
      <w:r>
        <w:rPr>
          <w:rFonts w:hint="eastAsia"/>
          <w:sz w:val="30"/>
          <w:szCs w:val="30"/>
        </w:rPr>
        <w:t xml:space="preserve">       </w:t>
      </w:r>
      <w:r w:rsidRPr="001905DB">
        <w:rPr>
          <w:rFonts w:hint="eastAsia"/>
          <w:sz w:val="30"/>
          <w:szCs w:val="30"/>
        </w:rPr>
        <w:t>（臺北市內湖區新湖二路</w:t>
      </w:r>
      <w:r w:rsidRPr="001905DB">
        <w:rPr>
          <w:rFonts w:hint="eastAsia"/>
          <w:sz w:val="30"/>
          <w:szCs w:val="30"/>
        </w:rPr>
        <w:t>280</w:t>
      </w:r>
      <w:r>
        <w:rPr>
          <w:rFonts w:hint="eastAsia"/>
          <w:sz w:val="30"/>
          <w:szCs w:val="30"/>
        </w:rPr>
        <w:t>號）</w:t>
      </w:r>
    </w:p>
    <w:tbl>
      <w:tblPr>
        <w:tblW w:w="10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402"/>
        <w:gridCol w:w="2977"/>
        <w:gridCol w:w="1982"/>
      </w:tblGrid>
      <w:tr w:rsidR="005B118C" w:rsidRPr="001905DB" w:rsidTr="008D4D56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時間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議題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開幕貴賓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tcBorders>
              <w:top w:val="double" w:sz="4" w:space="0" w:color="auto"/>
            </w:tcBorders>
            <w:vAlign w:val="center"/>
          </w:tcPr>
          <w:p w:rsidR="005B118C" w:rsidRPr="001905DB" w:rsidRDefault="005B118C" w:rsidP="00644D09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9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3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  <w:r w:rsidR="00BD2F10">
              <w:rPr>
                <w:rFonts w:eastAsia="標楷體" w:cs="Times New Roman"/>
                <w:spacing w:val="0"/>
                <w:sz w:val="28"/>
                <w:szCs w:val="24"/>
              </w:rPr>
              <w:t>~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09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5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報到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9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5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0~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10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開幕致詞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AA25A1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</w:p>
        </w:tc>
      </w:tr>
      <w:tr w:rsidR="005B118C" w:rsidRPr="001905DB" w:rsidTr="008D4D56">
        <w:trPr>
          <w:trHeight w:val="24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10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  <w:r>
              <w:rPr>
                <w:rFonts w:eastAsia="標楷體" w:cs="Times New Roman"/>
                <w:spacing w:val="0"/>
                <w:sz w:val="28"/>
                <w:szCs w:val="24"/>
              </w:rPr>
              <w:t>0~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10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="008D4D56">
              <w:rPr>
                <w:rFonts w:eastAsia="標楷體" w:cs="Times New Roman" w:hint="eastAsia"/>
                <w:spacing w:val="0"/>
                <w:sz w:val="28"/>
                <w:szCs w:val="24"/>
              </w:rPr>
              <w:t>1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貴賓致詞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AA25A1">
            <w:pPr>
              <w:pStyle w:val="111"/>
              <w:snapToGrid w:val="0"/>
              <w:spacing w:line="240" w:lineRule="auto"/>
              <w:ind w:left="0" w:hanging="28"/>
              <w:rPr>
                <w:rFonts w:eastAsia="標楷體" w:cs="Times New Roman"/>
                <w:spacing w:val="0"/>
                <w:sz w:val="28"/>
                <w:szCs w:val="24"/>
              </w:rPr>
            </w:pPr>
          </w:p>
        </w:tc>
      </w:tr>
      <w:tr w:rsidR="005B118C" w:rsidRPr="001905DB" w:rsidTr="008D4D56">
        <w:trPr>
          <w:trHeight w:val="65"/>
          <w:jc w:val="center"/>
        </w:trPr>
        <w:tc>
          <w:tcPr>
            <w:tcW w:w="1828" w:type="dxa"/>
            <w:shd w:val="clear" w:color="auto" w:fill="FFFFCC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時間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內容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邀請對象</w:t>
            </w:r>
          </w:p>
        </w:tc>
        <w:tc>
          <w:tcPr>
            <w:tcW w:w="1982" w:type="dxa"/>
            <w:shd w:val="clear" w:color="auto" w:fill="FFFFCC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主持人</w:t>
            </w:r>
          </w:p>
        </w:tc>
      </w:tr>
      <w:tr w:rsidR="005B118C" w:rsidRPr="001905DB" w:rsidTr="008D4D56">
        <w:trPr>
          <w:trHeight w:val="222"/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專題一</w:t>
            </w:r>
          </w:p>
        </w:tc>
        <w:tc>
          <w:tcPr>
            <w:tcW w:w="8361" w:type="dxa"/>
            <w:gridSpan w:val="3"/>
            <w:shd w:val="clear" w:color="auto" w:fill="D9D9D9"/>
            <w:vAlign w:val="center"/>
          </w:tcPr>
          <w:p w:rsidR="005B118C" w:rsidRPr="001905DB" w:rsidRDefault="005B118C" w:rsidP="00CE1A70">
            <w:pPr>
              <w:pStyle w:val="111"/>
              <w:snapToGrid w:val="0"/>
              <w:spacing w:line="240" w:lineRule="auto"/>
              <w:ind w:left="0" w:rightChars="20" w:right="56" w:firstLine="0"/>
              <w:jc w:val="left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簡易自來水法規與管理現況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10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="008D4D56">
              <w:rPr>
                <w:rFonts w:eastAsia="標楷體" w:cs="Times New Roman" w:hint="eastAsia"/>
                <w:spacing w:val="0"/>
                <w:sz w:val="28"/>
                <w:szCs w:val="24"/>
              </w:rPr>
              <w:t>1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0~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11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簡易自來水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業務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推動現況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水利署保育組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李世偉科長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中興社</w:t>
            </w:r>
          </w:p>
          <w:p w:rsidR="005B118C" w:rsidRPr="007F7BB1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朱敬平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 xml:space="preserve"> 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副主任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1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00~12:0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水權申請、簡水設施業務興辦與管理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國立臺灣大學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水工試驗所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李方中博士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</w:p>
        </w:tc>
      </w:tr>
      <w:tr w:rsidR="005B118C" w:rsidRPr="001905DB" w:rsidTr="008D4D56">
        <w:trPr>
          <w:trHeight w:val="65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1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2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0~13:00</w:t>
            </w:r>
          </w:p>
        </w:tc>
        <w:tc>
          <w:tcPr>
            <w:tcW w:w="8361" w:type="dxa"/>
            <w:gridSpan w:val="3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Chars="20" w:left="56" w:rightChars="20" w:right="56" w:firstLine="5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hAnsi="標楷體" w:cs="Times New Roman" w:hint="eastAsia"/>
                <w:spacing w:val="0"/>
                <w:sz w:val="28"/>
                <w:szCs w:val="24"/>
              </w:rPr>
              <w:t>午餐</w:t>
            </w:r>
          </w:p>
        </w:tc>
      </w:tr>
      <w:tr w:rsidR="005B118C" w:rsidRPr="001905DB" w:rsidTr="008D4D56">
        <w:trPr>
          <w:trHeight w:val="222"/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專題二</w:t>
            </w:r>
          </w:p>
        </w:tc>
        <w:tc>
          <w:tcPr>
            <w:tcW w:w="8361" w:type="dxa"/>
            <w:gridSpan w:val="3"/>
            <w:shd w:val="clear" w:color="auto" w:fill="D9D9D9"/>
            <w:vAlign w:val="center"/>
          </w:tcPr>
          <w:p w:rsidR="005B118C" w:rsidRPr="001905DB" w:rsidRDefault="005B118C" w:rsidP="00CE1A70">
            <w:pPr>
              <w:pStyle w:val="111"/>
              <w:snapToGrid w:val="0"/>
              <w:spacing w:line="240" w:lineRule="auto"/>
              <w:ind w:left="0" w:rightChars="20" w:right="56" w:firstLine="0"/>
              <w:jc w:val="left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簡易自來水業務興辦與</w:t>
            </w:r>
            <w:r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維護管理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13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:00~1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3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5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簡水工程設計、監造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和操作維護管理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美華環境科技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股份有限公司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陳京台技術經理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中興社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朱敬平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 xml:space="preserve"> 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副主任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13:50~14:40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D4D56" w:rsidRDefault="008D4D56" w:rsidP="008D4D56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簡易自來水微生物</w:t>
            </w:r>
          </w:p>
          <w:p w:rsidR="005B118C" w:rsidRPr="001905DB" w:rsidRDefault="008D4D56" w:rsidP="008D4D56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水質管理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1E71" w:rsidRDefault="008D4D56" w:rsidP="008D4D56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國立中正大學地球</w:t>
            </w:r>
          </w:p>
          <w:p w:rsidR="008D4D56" w:rsidRDefault="008D4D56" w:rsidP="008D4D56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與環境科學系</w:t>
            </w:r>
          </w:p>
          <w:p w:rsidR="005B118C" w:rsidRPr="001905DB" w:rsidRDefault="008D4D56" w:rsidP="008D4D56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D87FBC">
              <w:rPr>
                <w:rFonts w:eastAsia="標楷體" w:cs="Times New Roman" w:hint="eastAsia"/>
                <w:spacing w:val="0"/>
                <w:sz w:val="28"/>
                <w:szCs w:val="24"/>
              </w:rPr>
              <w:t>許昺慕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教授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1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4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4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0~1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5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0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</w:p>
        </w:tc>
        <w:tc>
          <w:tcPr>
            <w:tcW w:w="8361" w:type="dxa"/>
            <w:gridSpan w:val="3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Chars="20" w:left="56" w:rightChars="20" w:right="56" w:firstLine="5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hAnsi="標楷體" w:cs="Times New Roman" w:hint="eastAsia"/>
                <w:spacing w:val="0"/>
                <w:sz w:val="28"/>
                <w:szCs w:val="24"/>
              </w:rPr>
              <w:t>茶敘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shd w:val="clear" w:color="auto" w:fill="D9D9D9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1"/>
              <w:jc w:val="center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b/>
                <w:spacing w:val="0"/>
                <w:sz w:val="28"/>
                <w:szCs w:val="24"/>
              </w:rPr>
              <w:t>專題三</w:t>
            </w:r>
          </w:p>
        </w:tc>
        <w:tc>
          <w:tcPr>
            <w:tcW w:w="8361" w:type="dxa"/>
            <w:gridSpan w:val="3"/>
            <w:shd w:val="clear" w:color="auto" w:fill="D9D9D9"/>
            <w:vAlign w:val="center"/>
          </w:tcPr>
          <w:p w:rsidR="005B118C" w:rsidRPr="001905DB" w:rsidRDefault="005B118C" w:rsidP="00CE1A70">
            <w:pPr>
              <w:pStyle w:val="111"/>
              <w:snapToGrid w:val="0"/>
              <w:spacing w:line="240" w:lineRule="auto"/>
              <w:ind w:left="0" w:rightChars="20" w:right="56" w:firstLine="0"/>
              <w:jc w:val="left"/>
              <w:rPr>
                <w:rFonts w:eastAsia="標楷體" w:cs="Times New Roman"/>
                <w:b/>
                <w:spacing w:val="0"/>
                <w:sz w:val="28"/>
                <w:szCs w:val="24"/>
              </w:rPr>
            </w:pPr>
            <w:r>
              <w:rPr>
                <w:rFonts w:hint="eastAsia"/>
                <w:b/>
                <w:sz w:val="28"/>
              </w:rPr>
              <w:t>模組化淨水技術之</w:t>
            </w:r>
            <w:r w:rsidRPr="00190313">
              <w:rPr>
                <w:rFonts w:hint="eastAsia"/>
                <w:b/>
                <w:sz w:val="28"/>
              </w:rPr>
              <w:t>發展</w:t>
            </w:r>
            <w:r>
              <w:rPr>
                <w:rFonts w:hint="eastAsia"/>
                <w:b/>
                <w:sz w:val="28"/>
              </w:rPr>
              <w:t>趨勢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15:00~15:40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B118C" w:rsidRPr="006F5EE3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3962B6">
              <w:rPr>
                <w:rFonts w:eastAsia="標楷體" w:cs="Times New Roman" w:hint="eastAsia"/>
                <w:spacing w:val="0"/>
                <w:sz w:val="28"/>
                <w:szCs w:val="24"/>
              </w:rPr>
              <w:t>Qwater</w:t>
            </w:r>
            <w:r w:rsidRPr="003962B6">
              <w:rPr>
                <w:rFonts w:eastAsia="標楷體" w:cs="Times New Roman" w:hint="eastAsia"/>
                <w:spacing w:val="0"/>
                <w:sz w:val="28"/>
                <w:szCs w:val="24"/>
              </w:rPr>
              <w:t>於國際救災與偏鄉應用之經驗分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11E71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B377CB">
              <w:rPr>
                <w:rFonts w:eastAsia="標楷體" w:cs="Times New Roman" w:hint="eastAsia"/>
                <w:spacing w:val="0"/>
                <w:sz w:val="28"/>
                <w:szCs w:val="24"/>
              </w:rPr>
              <w:t>工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業技術研究</w:t>
            </w:r>
            <w:r w:rsidRPr="00B377CB">
              <w:rPr>
                <w:rFonts w:eastAsia="標楷體" w:cs="Times New Roman" w:hint="eastAsia"/>
                <w:spacing w:val="0"/>
                <w:sz w:val="28"/>
                <w:szCs w:val="24"/>
              </w:rPr>
              <w:t>院</w:t>
            </w:r>
          </w:p>
          <w:p w:rsidR="00C11E71" w:rsidRDefault="005B118C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B377CB">
              <w:rPr>
                <w:rFonts w:eastAsia="標楷體" w:cs="Times New Roman" w:hint="eastAsia"/>
                <w:spacing w:val="0"/>
                <w:sz w:val="28"/>
                <w:szCs w:val="24"/>
              </w:rPr>
              <w:t>材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料與</w:t>
            </w:r>
            <w:r w:rsidRPr="00B377CB">
              <w:rPr>
                <w:rFonts w:eastAsia="標楷體" w:cs="Times New Roman" w:hint="eastAsia"/>
                <w:spacing w:val="0"/>
                <w:sz w:val="28"/>
                <w:szCs w:val="24"/>
              </w:rPr>
              <w:t>化</w:t>
            </w:r>
            <w:r w:rsidR="00C11E71">
              <w:rPr>
                <w:rFonts w:eastAsia="標楷體" w:cs="Times New Roman" w:hint="eastAsia"/>
                <w:spacing w:val="0"/>
                <w:sz w:val="28"/>
                <w:szCs w:val="24"/>
              </w:rPr>
              <w:t>工研究</w:t>
            </w:r>
            <w:r w:rsidRPr="00B377CB">
              <w:rPr>
                <w:rFonts w:eastAsia="標楷體" w:cs="Times New Roman" w:hint="eastAsia"/>
                <w:spacing w:val="0"/>
                <w:sz w:val="28"/>
                <w:szCs w:val="24"/>
              </w:rPr>
              <w:t>所</w:t>
            </w:r>
          </w:p>
          <w:p w:rsidR="00C11E71" w:rsidRDefault="005B118C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B377CB">
              <w:rPr>
                <w:rFonts w:eastAsia="標楷體" w:cs="Times New Roman" w:hint="eastAsia"/>
                <w:spacing w:val="0"/>
                <w:sz w:val="28"/>
                <w:szCs w:val="24"/>
              </w:rPr>
              <w:t>水科技組</w:t>
            </w:r>
          </w:p>
          <w:p w:rsidR="005B118C" w:rsidRPr="009D32AD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E76D73">
              <w:rPr>
                <w:rFonts w:eastAsia="標楷體" w:cs="Times New Roman" w:hint="eastAsia"/>
                <w:spacing w:val="0"/>
                <w:sz w:val="28"/>
                <w:szCs w:val="24"/>
              </w:rPr>
              <w:t>陳建宏</w:t>
            </w:r>
            <w:r w:rsidRPr="00BA042A">
              <w:rPr>
                <w:rFonts w:eastAsia="標楷體" w:cs="Times New Roman" w:hint="eastAsia"/>
                <w:spacing w:val="0"/>
                <w:sz w:val="28"/>
                <w:szCs w:val="24"/>
              </w:rPr>
              <w:t>資深研究員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中興社</w:t>
            </w:r>
          </w:p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朱敬平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 xml:space="preserve"> 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副主任</w:t>
            </w: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1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5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4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0~1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6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2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left"/>
              <w:rPr>
                <w:rFonts w:eastAsia="標楷體" w:cs="Times New Roman"/>
                <w:spacing w:val="0"/>
                <w:sz w:val="28"/>
                <w:szCs w:val="24"/>
              </w:rPr>
            </w:pP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太陽能明日水站之推展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B118C" w:rsidRPr="00E76D73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E76D73">
              <w:rPr>
                <w:rFonts w:eastAsia="標楷體" w:cs="Times New Roman" w:hint="eastAsia"/>
                <w:spacing w:val="0"/>
                <w:sz w:val="28"/>
                <w:szCs w:val="24"/>
              </w:rPr>
              <w:t>華仕德科技股份</w:t>
            </w:r>
          </w:p>
          <w:p w:rsidR="005B118C" w:rsidRPr="00E76D73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E76D73">
              <w:rPr>
                <w:rFonts w:eastAsia="標楷體" w:cs="Times New Roman" w:hint="eastAsia"/>
                <w:spacing w:val="0"/>
                <w:sz w:val="28"/>
                <w:szCs w:val="24"/>
              </w:rPr>
              <w:t>有限公司</w:t>
            </w:r>
          </w:p>
          <w:p w:rsidR="005B118C" w:rsidRPr="00E76D73" w:rsidRDefault="005B118C" w:rsidP="00CA5660">
            <w:pPr>
              <w:pStyle w:val="111"/>
              <w:snapToGrid w:val="0"/>
              <w:spacing w:line="240" w:lineRule="auto"/>
              <w:ind w:left="0" w:hanging="28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E76D73">
              <w:rPr>
                <w:rFonts w:eastAsia="標楷體" w:cs="Times New Roman" w:hint="eastAsia"/>
                <w:spacing w:val="0"/>
                <w:sz w:val="28"/>
                <w:szCs w:val="24"/>
              </w:rPr>
              <w:lastRenderedPageBreak/>
              <w:t>邱俊龍</w:t>
            </w:r>
            <w:r>
              <w:rPr>
                <w:rFonts w:eastAsia="標楷體" w:cs="Times New Roman" w:hint="eastAsia"/>
                <w:spacing w:val="0"/>
                <w:sz w:val="28"/>
                <w:szCs w:val="24"/>
              </w:rPr>
              <w:t>協理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56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</w:p>
        </w:tc>
      </w:tr>
      <w:tr w:rsidR="005B118C" w:rsidRPr="001905DB" w:rsidTr="008D4D56">
        <w:trPr>
          <w:trHeight w:val="20"/>
          <w:jc w:val="center"/>
        </w:trPr>
        <w:tc>
          <w:tcPr>
            <w:tcW w:w="1828" w:type="dxa"/>
            <w:tcBorders>
              <w:bottom w:val="single" w:sz="6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1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6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: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2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0~16: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5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</w:t>
            </w:r>
          </w:p>
        </w:tc>
        <w:tc>
          <w:tcPr>
            <w:tcW w:w="6379" w:type="dxa"/>
            <w:gridSpan w:val="2"/>
            <w:tcBorders>
              <w:bottom w:val="single" w:sz="6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Chars="20" w:left="56" w:rightChars="20" w:right="56" w:firstLine="5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hAnsi="標楷體" w:cs="Times New Roman" w:hint="eastAsia"/>
                <w:spacing w:val="0"/>
                <w:sz w:val="28"/>
                <w:szCs w:val="24"/>
              </w:rPr>
              <w:t>綜合討論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Chars="20" w:left="56" w:rightChars="20" w:right="56" w:firstLine="56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</w:p>
        </w:tc>
      </w:tr>
      <w:tr w:rsidR="005B118C" w:rsidRPr="001905DB" w:rsidTr="008D4D56">
        <w:trPr>
          <w:trHeight w:val="316"/>
          <w:jc w:val="center"/>
        </w:trPr>
        <w:tc>
          <w:tcPr>
            <w:tcW w:w="18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B118C" w:rsidRPr="001905DB" w:rsidRDefault="005B118C" w:rsidP="00CA5660">
            <w:pPr>
              <w:pStyle w:val="111"/>
              <w:snapToGrid w:val="0"/>
              <w:spacing w:line="240" w:lineRule="auto"/>
              <w:ind w:left="0" w:firstLine="0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16:</w:t>
            </w:r>
            <w:r w:rsidRPr="001905DB">
              <w:rPr>
                <w:rFonts w:eastAsia="標楷體" w:cs="Times New Roman" w:hint="eastAsia"/>
                <w:spacing w:val="0"/>
                <w:sz w:val="28"/>
                <w:szCs w:val="24"/>
              </w:rPr>
              <w:t>5</w:t>
            </w:r>
            <w:r w:rsidRPr="001905DB">
              <w:rPr>
                <w:rFonts w:eastAsia="標楷體" w:cs="Times New Roman"/>
                <w:spacing w:val="0"/>
                <w:sz w:val="28"/>
                <w:szCs w:val="24"/>
              </w:rPr>
              <w:t>0~</w:t>
            </w:r>
          </w:p>
        </w:tc>
        <w:tc>
          <w:tcPr>
            <w:tcW w:w="8361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B118C" w:rsidRPr="001905DB" w:rsidRDefault="005B118C" w:rsidP="002B794E">
            <w:pPr>
              <w:pStyle w:val="111"/>
              <w:snapToGrid w:val="0"/>
              <w:spacing w:line="240" w:lineRule="auto"/>
              <w:ind w:leftChars="20" w:left="56" w:rightChars="20" w:right="56" w:firstLine="5"/>
              <w:jc w:val="center"/>
              <w:rPr>
                <w:rFonts w:eastAsia="標楷體" w:cs="Times New Roman"/>
                <w:spacing w:val="0"/>
                <w:sz w:val="28"/>
                <w:szCs w:val="24"/>
              </w:rPr>
            </w:pPr>
            <w:r w:rsidRPr="001905DB">
              <w:rPr>
                <w:rFonts w:eastAsia="標楷體" w:hAnsi="標楷體" w:cs="Times New Roman" w:hint="eastAsia"/>
                <w:spacing w:val="0"/>
                <w:sz w:val="28"/>
                <w:szCs w:val="24"/>
              </w:rPr>
              <w:t>閉幕</w:t>
            </w:r>
          </w:p>
        </w:tc>
      </w:tr>
    </w:tbl>
    <w:p w:rsidR="00064F5C" w:rsidRDefault="004A33BD" w:rsidP="002E19ED">
      <w:pPr>
        <w:spacing w:before="40" w:line="240" w:lineRule="auto"/>
        <w:ind w:right="57" w:firstLineChars="0" w:firstLine="0"/>
        <w:textAlignment w:val="baseline"/>
        <w:rPr>
          <w:rFonts w:hAnsi="標楷體"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t>十二</w:t>
      </w:r>
      <w:r w:rsidR="00661AD8" w:rsidRPr="00CE2F1B">
        <w:rPr>
          <w:rFonts w:hAnsi="標楷體" w:hint="eastAsia"/>
          <w:b/>
          <w:kern w:val="0"/>
          <w:szCs w:val="28"/>
        </w:rPr>
        <w:t>、交通方式</w:t>
      </w:r>
      <w:r w:rsidR="00CE2F1B" w:rsidRPr="00CE2F1B">
        <w:rPr>
          <w:rFonts w:hAnsi="標楷體" w:hint="eastAsia"/>
          <w:kern w:val="0"/>
          <w:szCs w:val="28"/>
        </w:rPr>
        <w:t>：</w:t>
      </w:r>
    </w:p>
    <w:p w:rsidR="00456BAF" w:rsidRDefault="00456BAF" w:rsidP="002E19ED">
      <w:pPr>
        <w:spacing w:before="40" w:line="240" w:lineRule="auto"/>
        <w:ind w:right="57" w:firstLineChars="0" w:firstLine="0"/>
        <w:textAlignment w:val="baseline"/>
        <w:rPr>
          <w:rFonts w:hAnsi="標楷體"/>
          <w:kern w:val="0"/>
          <w:szCs w:val="28"/>
        </w:rPr>
      </w:pPr>
    </w:p>
    <w:p w:rsidR="00456BAF" w:rsidRDefault="00456BAF" w:rsidP="002E19ED">
      <w:pPr>
        <w:spacing w:before="40" w:line="240" w:lineRule="auto"/>
        <w:ind w:right="57" w:firstLineChars="0" w:firstLine="0"/>
        <w:textAlignment w:val="baseline"/>
        <w:rPr>
          <w:rFonts w:hAnsi="標楷體"/>
          <w:kern w:val="0"/>
          <w:szCs w:val="28"/>
        </w:rPr>
      </w:pPr>
      <w:r>
        <w:rPr>
          <w:rFonts w:cs="Arial"/>
          <w:bCs/>
          <w:noProof/>
          <w:szCs w:val="32"/>
        </w:rPr>
        <w:drawing>
          <wp:inline distT="0" distB="0" distL="0" distR="0" wp14:anchorId="727DE8C9" wp14:editId="63584D98">
            <wp:extent cx="5760000" cy="680461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80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BAF" w:rsidRDefault="00456BAF" w:rsidP="00C14A95">
      <w:pPr>
        <w:spacing w:before="40" w:line="240" w:lineRule="auto"/>
        <w:ind w:right="57" w:firstLineChars="0" w:firstLine="0"/>
        <w:textAlignment w:val="baseline"/>
        <w:rPr>
          <w:rFonts w:hAnsi="標楷體"/>
          <w:b/>
          <w:kern w:val="0"/>
          <w:szCs w:val="28"/>
        </w:rPr>
      </w:pPr>
      <w:r>
        <w:rPr>
          <w:rFonts w:cs="Arial"/>
          <w:bCs/>
          <w:noProof/>
          <w:szCs w:val="32"/>
        </w:rPr>
        <w:drawing>
          <wp:inline distT="0" distB="0" distL="0" distR="0" wp14:anchorId="489D8718" wp14:editId="5E54819A">
            <wp:extent cx="5760000" cy="4375349"/>
            <wp:effectExtent l="19050" t="19050" r="12700" b="2540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t="806" r="22418" b="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753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AF" w:rsidRDefault="00456BAF" w:rsidP="00C14A95">
      <w:pPr>
        <w:spacing w:before="40" w:line="240" w:lineRule="auto"/>
        <w:ind w:right="57" w:firstLineChars="0" w:firstLine="0"/>
        <w:textAlignment w:val="baseline"/>
        <w:rPr>
          <w:rFonts w:hAnsi="標楷體"/>
          <w:b/>
          <w:kern w:val="0"/>
          <w:szCs w:val="28"/>
        </w:rPr>
      </w:pPr>
      <w:r>
        <w:rPr>
          <w:rFonts w:cs="Arial"/>
          <w:bCs/>
          <w:noProof/>
          <w:sz w:val="20"/>
          <w:szCs w:val="32"/>
        </w:rPr>
        <w:lastRenderedPageBreak/>
        <w:drawing>
          <wp:inline distT="0" distB="0" distL="0" distR="0" wp14:anchorId="12E1526C" wp14:editId="6923A73E">
            <wp:extent cx="5760000" cy="208427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084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BAF" w:rsidRDefault="00456BAF" w:rsidP="00C14A95">
      <w:pPr>
        <w:spacing w:before="40" w:line="240" w:lineRule="auto"/>
        <w:ind w:right="57" w:firstLineChars="0" w:firstLine="0"/>
        <w:textAlignment w:val="baseline"/>
        <w:rPr>
          <w:rFonts w:hAnsi="標楷體"/>
          <w:b/>
          <w:kern w:val="0"/>
          <w:szCs w:val="28"/>
        </w:rPr>
      </w:pPr>
    </w:p>
    <w:p w:rsidR="00456BAF" w:rsidRDefault="00456BAF">
      <w:pPr>
        <w:widowControl/>
        <w:adjustRightInd/>
        <w:snapToGrid/>
        <w:spacing w:before="0" w:line="240" w:lineRule="auto"/>
        <w:ind w:firstLineChars="0" w:firstLine="0"/>
        <w:jc w:val="left"/>
        <w:rPr>
          <w:rFonts w:hAnsi="標楷體"/>
          <w:b/>
          <w:kern w:val="0"/>
          <w:szCs w:val="28"/>
        </w:rPr>
      </w:pPr>
      <w:r>
        <w:rPr>
          <w:rFonts w:hAnsi="標楷體"/>
          <w:b/>
          <w:kern w:val="0"/>
          <w:szCs w:val="28"/>
        </w:rPr>
        <w:br w:type="page"/>
      </w:r>
    </w:p>
    <w:p w:rsidR="00C14A95" w:rsidRDefault="00C14A95" w:rsidP="00C14A95">
      <w:pPr>
        <w:spacing w:before="40" w:line="240" w:lineRule="auto"/>
        <w:ind w:right="57" w:firstLineChars="0" w:firstLine="0"/>
        <w:textAlignment w:val="baseline"/>
        <w:rPr>
          <w:rFonts w:hAnsi="標楷體"/>
          <w:kern w:val="0"/>
          <w:szCs w:val="28"/>
        </w:rPr>
      </w:pPr>
      <w:r>
        <w:rPr>
          <w:rFonts w:hAnsi="標楷體" w:hint="eastAsia"/>
          <w:b/>
          <w:kern w:val="0"/>
          <w:szCs w:val="28"/>
        </w:rPr>
        <w:lastRenderedPageBreak/>
        <w:t>十</w:t>
      </w:r>
      <w:r w:rsidR="004A33BD">
        <w:rPr>
          <w:rFonts w:hAnsi="標楷體" w:hint="eastAsia"/>
          <w:b/>
          <w:kern w:val="0"/>
          <w:szCs w:val="28"/>
        </w:rPr>
        <w:t>三</w:t>
      </w:r>
      <w:r w:rsidRPr="00CE2F1B">
        <w:rPr>
          <w:rFonts w:hAnsi="標楷體" w:hint="eastAsia"/>
          <w:b/>
          <w:kern w:val="0"/>
          <w:szCs w:val="28"/>
        </w:rPr>
        <w:t>、</w:t>
      </w:r>
      <w:r w:rsidR="00C11E71">
        <w:rPr>
          <w:rFonts w:hAnsi="標楷體" w:hint="eastAsia"/>
          <w:b/>
          <w:kern w:val="0"/>
          <w:szCs w:val="28"/>
        </w:rPr>
        <w:t>報名</w:t>
      </w:r>
      <w:r>
        <w:rPr>
          <w:rFonts w:hAnsi="標楷體" w:hint="eastAsia"/>
          <w:b/>
          <w:kern w:val="0"/>
          <w:szCs w:val="28"/>
        </w:rPr>
        <w:t>表</w:t>
      </w:r>
      <w:r w:rsidRPr="00CE2F1B">
        <w:rPr>
          <w:rFonts w:hAnsi="標楷體" w:hint="eastAsia"/>
          <w:kern w:val="0"/>
          <w:szCs w:val="28"/>
        </w:rPr>
        <w:t>：</w:t>
      </w:r>
    </w:p>
    <w:p w:rsidR="00C14A95" w:rsidRDefault="00C14A95" w:rsidP="002E19ED">
      <w:pPr>
        <w:spacing w:before="40" w:afterLines="50" w:after="180" w:line="240" w:lineRule="auto"/>
        <w:ind w:left="1417" w:right="57" w:hangingChars="506" w:hanging="1417"/>
        <w:jc w:val="center"/>
        <w:textAlignment w:val="baseline"/>
        <w:rPr>
          <w:rFonts w:hAnsi="標楷體"/>
          <w:kern w:val="0"/>
          <w:szCs w:val="28"/>
        </w:rPr>
      </w:pPr>
    </w:p>
    <w:p w:rsidR="00661AD8" w:rsidRPr="00DC0A56" w:rsidRDefault="00E33A50" w:rsidP="008030A9">
      <w:pPr>
        <w:widowControl/>
        <w:adjustRightInd/>
        <w:snapToGrid/>
        <w:spacing w:before="0" w:line="240" w:lineRule="auto"/>
        <w:ind w:firstLineChars="0" w:firstLine="0"/>
        <w:jc w:val="center"/>
        <w:rPr>
          <w:b/>
          <w:kern w:val="0"/>
          <w:sz w:val="36"/>
          <w:szCs w:val="28"/>
        </w:rPr>
      </w:pPr>
      <w:r w:rsidRPr="00E33A50">
        <w:rPr>
          <w:rFonts w:hAnsi="標楷體" w:hint="eastAsia"/>
          <w:b/>
          <w:kern w:val="0"/>
          <w:sz w:val="36"/>
          <w:szCs w:val="28"/>
        </w:rPr>
        <w:t>簡易自來水管理與模組化淨水技術研討會</w:t>
      </w:r>
      <w:r w:rsidR="00661AD8" w:rsidRPr="00DC0A56">
        <w:rPr>
          <w:rFonts w:hAnsi="標楷體" w:hint="eastAsia"/>
          <w:b/>
          <w:kern w:val="0"/>
          <w:sz w:val="36"/>
          <w:szCs w:val="28"/>
        </w:rPr>
        <w:t>報名表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43"/>
        <w:gridCol w:w="2117"/>
        <w:gridCol w:w="240"/>
        <w:gridCol w:w="300"/>
        <w:gridCol w:w="180"/>
        <w:gridCol w:w="1800"/>
        <w:gridCol w:w="540"/>
        <w:gridCol w:w="351"/>
        <w:gridCol w:w="851"/>
        <w:gridCol w:w="992"/>
      </w:tblGrid>
      <w:tr w:rsidR="00661AD8" w:rsidRPr="00DC0A56" w:rsidTr="007724C9">
        <w:trPr>
          <w:trHeight w:val="907"/>
          <w:jc w:val="center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1AD8" w:rsidRPr="00DC0A56" w:rsidTr="007724C9">
        <w:trPr>
          <w:trHeight w:val="907"/>
          <w:jc w:val="center"/>
        </w:trPr>
        <w:tc>
          <w:tcPr>
            <w:tcW w:w="900" w:type="dxa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單位</w:t>
            </w:r>
          </w:p>
        </w:tc>
        <w:tc>
          <w:tcPr>
            <w:tcW w:w="8314" w:type="dxa"/>
            <w:gridSpan w:val="10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661AD8" w:rsidRPr="00DC0A56" w:rsidTr="007724C9">
        <w:trPr>
          <w:trHeight w:val="907"/>
          <w:jc w:val="center"/>
        </w:trPr>
        <w:tc>
          <w:tcPr>
            <w:tcW w:w="900" w:type="dxa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通訊地址</w:t>
            </w:r>
          </w:p>
        </w:tc>
        <w:tc>
          <w:tcPr>
            <w:tcW w:w="8314" w:type="dxa"/>
            <w:gridSpan w:val="10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661AD8" w:rsidRPr="00DC0A56" w:rsidTr="007724C9">
        <w:trPr>
          <w:trHeight w:val="907"/>
          <w:jc w:val="center"/>
        </w:trPr>
        <w:tc>
          <w:tcPr>
            <w:tcW w:w="900" w:type="dxa"/>
            <w:vMerge w:val="restart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聯絡</w:t>
            </w:r>
          </w:p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943" w:type="dxa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117" w:type="dxa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傳真</w:t>
            </w:r>
          </w:p>
        </w:tc>
        <w:tc>
          <w:tcPr>
            <w:tcW w:w="1980" w:type="dxa"/>
            <w:gridSpan w:val="2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rFonts w:hAnsi="標楷體" w:hint="eastAsia"/>
                <w:b/>
                <w:sz w:val="24"/>
                <w:szCs w:val="24"/>
              </w:rPr>
              <w:t>手機</w:t>
            </w:r>
          </w:p>
        </w:tc>
        <w:tc>
          <w:tcPr>
            <w:tcW w:w="2194" w:type="dxa"/>
            <w:gridSpan w:val="3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1AD8" w:rsidRPr="00DC0A56" w:rsidTr="007724C9">
        <w:trPr>
          <w:trHeight w:val="907"/>
          <w:jc w:val="center"/>
        </w:trPr>
        <w:tc>
          <w:tcPr>
            <w:tcW w:w="900" w:type="dxa"/>
            <w:vMerge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DC0A5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9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1AD8" w:rsidRPr="00DC0A56" w:rsidTr="007724C9">
        <w:trPr>
          <w:trHeight w:val="907"/>
          <w:jc w:val="center"/>
        </w:trPr>
        <w:tc>
          <w:tcPr>
            <w:tcW w:w="1843" w:type="dxa"/>
            <w:gridSpan w:val="2"/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>講習認證</w:t>
            </w:r>
          </w:p>
        </w:tc>
        <w:tc>
          <w:tcPr>
            <w:tcW w:w="7371" w:type="dxa"/>
            <w:gridSpan w:val="9"/>
            <w:vAlign w:val="center"/>
          </w:tcPr>
          <w:p w:rsidR="00321FC0" w:rsidRPr="00DC0A56" w:rsidRDefault="00661AD8" w:rsidP="00321FC0">
            <w:pPr>
              <w:spacing w:before="0" w:line="240" w:lineRule="auto"/>
              <w:ind w:firstLineChars="0" w:firstLine="0"/>
              <w:jc w:val="left"/>
              <w:rPr>
                <w:rFonts w:ascii="標楷體"/>
                <w:b/>
                <w:sz w:val="24"/>
                <w:szCs w:val="24"/>
              </w:rPr>
            </w:pPr>
            <w:r w:rsidRPr="00DC0A56">
              <w:rPr>
                <w:rFonts w:ascii="標楷體" w:hint="eastAsia"/>
                <w:b/>
                <w:sz w:val="24"/>
                <w:szCs w:val="24"/>
              </w:rPr>
              <w:t>□</w:t>
            </w: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>是</w:t>
            </w:r>
            <w:r w:rsidRPr="00DC0A56">
              <w:rPr>
                <w:rFonts w:ascii="標楷體"/>
                <w:b/>
                <w:sz w:val="24"/>
                <w:szCs w:val="24"/>
              </w:rPr>
              <w:tab/>
            </w:r>
            <w:r w:rsidR="00321FC0" w:rsidRPr="00DC0A56">
              <w:rPr>
                <w:rFonts w:ascii="標楷體" w:hint="eastAsia"/>
                <w:b/>
                <w:sz w:val="24"/>
                <w:szCs w:val="24"/>
              </w:rPr>
              <w:t>□</w:t>
            </w:r>
            <w:r w:rsidR="00321FC0" w:rsidRPr="00DC0A56">
              <w:rPr>
                <w:rFonts w:ascii="標楷體" w:hAnsi="標楷體" w:hint="eastAsia"/>
                <w:b/>
                <w:sz w:val="24"/>
                <w:szCs w:val="24"/>
              </w:rPr>
              <w:t>是</w:t>
            </w:r>
            <w:r w:rsidR="00321FC0" w:rsidRPr="00DC0A56">
              <w:rPr>
                <w:rFonts w:ascii="標楷體"/>
                <w:b/>
                <w:sz w:val="24"/>
                <w:szCs w:val="24"/>
              </w:rPr>
              <w:tab/>
            </w:r>
            <w:r w:rsidR="00321FC0" w:rsidRPr="00DC0A56">
              <w:rPr>
                <w:rFonts w:ascii="標楷體" w:hint="eastAsia"/>
                <w:b/>
                <w:sz w:val="24"/>
                <w:szCs w:val="24"/>
              </w:rPr>
              <w:t>□</w:t>
            </w:r>
            <w:r w:rsidR="00321FC0" w:rsidRPr="00DC0A56">
              <w:rPr>
                <w:rFonts w:ascii="標楷體" w:hAnsi="標楷體" w:hint="eastAsia"/>
                <w:b/>
                <w:sz w:val="24"/>
                <w:szCs w:val="24"/>
              </w:rPr>
              <w:t xml:space="preserve">公務人員訓練時數　　</w:t>
            </w:r>
            <w:r w:rsidR="00321FC0" w:rsidRPr="00DC0A56">
              <w:rPr>
                <w:rFonts w:ascii="標楷體" w:hint="eastAsia"/>
                <w:b/>
                <w:sz w:val="24"/>
                <w:szCs w:val="24"/>
              </w:rPr>
              <w:t>□</w:t>
            </w:r>
            <w:r w:rsidR="00321FC0" w:rsidRPr="00DC0A56">
              <w:rPr>
                <w:rFonts w:ascii="標楷體" w:hAnsi="標楷體" w:hint="eastAsia"/>
                <w:b/>
                <w:sz w:val="24"/>
                <w:szCs w:val="24"/>
              </w:rPr>
              <w:t xml:space="preserve">技師積分　</w:t>
            </w:r>
          </w:p>
          <w:p w:rsidR="00321FC0" w:rsidRDefault="00321FC0" w:rsidP="00321FC0">
            <w:pPr>
              <w:spacing w:before="0" w:line="240" w:lineRule="auto"/>
              <w:ind w:firstLineChars="0" w:firstLine="0"/>
              <w:jc w:val="left"/>
              <w:rPr>
                <w:rFonts w:ascii="標楷體" w:hAnsi="標楷體"/>
                <w:b/>
                <w:sz w:val="24"/>
                <w:szCs w:val="24"/>
              </w:rPr>
            </w:pP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 xml:space="preserve">　　　　身分證字號：</w:t>
            </w:r>
            <w:r w:rsidRPr="00DC0A56">
              <w:rPr>
                <w:rFonts w:ascii="標楷體" w:hAnsi="標楷體"/>
                <w:b/>
                <w:sz w:val="24"/>
                <w:szCs w:val="24"/>
              </w:rPr>
              <w:t>_________________</w:t>
            </w:r>
          </w:p>
          <w:p w:rsidR="00321FC0" w:rsidRPr="00DC0A56" w:rsidRDefault="00321FC0" w:rsidP="00321FC0">
            <w:pPr>
              <w:spacing w:before="0" w:line="240" w:lineRule="auto"/>
              <w:ind w:firstLineChars="400" w:firstLine="961"/>
              <w:jc w:val="left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技師類別</w:t>
            </w: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>：</w:t>
            </w:r>
            <w:r w:rsidRPr="00DC0A56">
              <w:rPr>
                <w:rFonts w:ascii="標楷體" w:hAnsi="標楷體"/>
                <w:b/>
                <w:sz w:val="24"/>
                <w:szCs w:val="24"/>
              </w:rPr>
              <w:t>_________________</w:t>
            </w:r>
          </w:p>
          <w:p w:rsidR="00661AD8" w:rsidRPr="00DC0A56" w:rsidRDefault="00661AD8" w:rsidP="00AC5638">
            <w:pPr>
              <w:spacing w:before="0" w:line="240" w:lineRule="auto"/>
              <w:ind w:firstLineChars="0" w:firstLine="0"/>
              <w:jc w:val="left"/>
              <w:rPr>
                <w:rFonts w:ascii="標楷體"/>
                <w:b/>
                <w:sz w:val="24"/>
                <w:szCs w:val="24"/>
              </w:rPr>
            </w:pP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>□否</w:t>
            </w:r>
          </w:p>
        </w:tc>
      </w:tr>
      <w:tr w:rsidR="00661AD8" w:rsidRPr="00DC0A56" w:rsidTr="007724C9">
        <w:trPr>
          <w:trHeight w:val="907"/>
          <w:jc w:val="center"/>
        </w:trPr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center"/>
              <w:rPr>
                <w:rFonts w:ascii="標楷體"/>
                <w:b/>
                <w:sz w:val="24"/>
                <w:szCs w:val="24"/>
              </w:rPr>
            </w:pP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>飲食習慣</w:t>
            </w:r>
          </w:p>
        </w:tc>
        <w:tc>
          <w:tcPr>
            <w:tcW w:w="7371" w:type="dxa"/>
            <w:gridSpan w:val="9"/>
            <w:tcBorders>
              <w:bottom w:val="single" w:sz="12" w:space="0" w:color="auto"/>
            </w:tcBorders>
            <w:vAlign w:val="center"/>
          </w:tcPr>
          <w:p w:rsidR="00661AD8" w:rsidRPr="00DC0A56" w:rsidRDefault="00661AD8" w:rsidP="00D42B82">
            <w:pPr>
              <w:spacing w:before="0" w:line="240" w:lineRule="auto"/>
              <w:ind w:firstLineChars="0" w:firstLine="0"/>
              <w:jc w:val="left"/>
              <w:rPr>
                <w:rFonts w:ascii="標楷體"/>
                <w:b/>
                <w:sz w:val="24"/>
                <w:szCs w:val="24"/>
              </w:rPr>
            </w:pPr>
            <w:r w:rsidRPr="00DC0A56">
              <w:rPr>
                <w:rFonts w:ascii="標楷體" w:hint="eastAsia"/>
                <w:b/>
                <w:sz w:val="24"/>
                <w:szCs w:val="24"/>
              </w:rPr>
              <w:t>□</w:t>
            </w: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 xml:space="preserve">葷食　　　</w:t>
            </w:r>
            <w:r w:rsidRPr="00DC0A56">
              <w:rPr>
                <w:rFonts w:ascii="標楷體" w:hint="eastAsia"/>
                <w:b/>
                <w:sz w:val="24"/>
                <w:szCs w:val="24"/>
              </w:rPr>
              <w:t>□</w:t>
            </w:r>
            <w:r w:rsidRPr="00DC0A56">
              <w:rPr>
                <w:rFonts w:ascii="標楷體" w:hAnsi="標楷體" w:hint="eastAsia"/>
                <w:b/>
                <w:sz w:val="24"/>
                <w:szCs w:val="24"/>
              </w:rPr>
              <w:t>素食</w:t>
            </w:r>
          </w:p>
        </w:tc>
      </w:tr>
    </w:tbl>
    <w:p w:rsidR="00661AD8" w:rsidRPr="00182E46" w:rsidRDefault="00661AD8" w:rsidP="007724C9">
      <w:pPr>
        <w:spacing w:beforeLines="100" w:before="360" w:line="360" w:lineRule="auto"/>
        <w:ind w:left="181" w:firstLineChars="0" w:hanging="266"/>
        <w:jc w:val="left"/>
        <w:rPr>
          <w:sz w:val="26"/>
          <w:szCs w:val="26"/>
        </w:rPr>
      </w:pPr>
      <w:r w:rsidRPr="00182E46">
        <w:rPr>
          <w:rFonts w:hAnsi="標楷體" w:hint="eastAsia"/>
          <w:sz w:val="26"/>
          <w:szCs w:val="26"/>
        </w:rPr>
        <w:t>備註：</w:t>
      </w:r>
    </w:p>
    <w:p w:rsidR="00661AD8" w:rsidRPr="00182E46" w:rsidRDefault="00C60968" w:rsidP="007724C9">
      <w:pPr>
        <w:spacing w:before="0" w:line="360" w:lineRule="auto"/>
        <w:ind w:left="181" w:firstLineChars="0" w:hanging="266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）</w:t>
      </w:r>
      <w:r w:rsidR="00661AD8" w:rsidRPr="00182E46">
        <w:rPr>
          <w:rFonts w:hAnsi="標楷體" w:hint="eastAsia"/>
          <w:sz w:val="26"/>
          <w:szCs w:val="26"/>
        </w:rPr>
        <w:t>報名表若不夠，請自行影印。</w:t>
      </w:r>
    </w:p>
    <w:p w:rsidR="00661AD8" w:rsidRPr="00182E46" w:rsidRDefault="00C60968" w:rsidP="007724C9">
      <w:pPr>
        <w:spacing w:before="0" w:line="360" w:lineRule="auto"/>
        <w:ind w:left="181" w:firstLineChars="0" w:hanging="266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）</w:t>
      </w:r>
      <w:r w:rsidR="00661AD8" w:rsidRPr="0063639F">
        <w:rPr>
          <w:rFonts w:hAnsi="標楷體" w:hint="eastAsia"/>
          <w:sz w:val="26"/>
          <w:szCs w:val="26"/>
        </w:rPr>
        <w:t>需講習認證者，請填寫身分證字號。</w:t>
      </w:r>
    </w:p>
    <w:p w:rsidR="00661AD8" w:rsidRPr="00182E46" w:rsidRDefault="00C60968" w:rsidP="007724C9">
      <w:pPr>
        <w:spacing w:before="0" w:line="360" w:lineRule="auto"/>
        <w:ind w:left="181" w:firstLineChars="0" w:hanging="266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（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）</w:t>
      </w:r>
      <w:r w:rsidR="00661AD8" w:rsidRPr="00182E46">
        <w:rPr>
          <w:rFonts w:hAnsi="標楷體" w:hint="eastAsia"/>
          <w:sz w:val="26"/>
          <w:szCs w:val="26"/>
        </w:rPr>
        <w:t>為作業方便，請以正楷填寫。</w:t>
      </w:r>
    </w:p>
    <w:p w:rsidR="00661AD8" w:rsidRPr="00182E46" w:rsidRDefault="00C60968" w:rsidP="007724C9">
      <w:pPr>
        <w:spacing w:before="0" w:line="360" w:lineRule="auto"/>
        <w:ind w:left="181" w:firstLineChars="0" w:hanging="266"/>
        <w:jc w:val="left"/>
        <w:rPr>
          <w:rFonts w:hAnsi="標楷體"/>
          <w:b/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）</w:t>
      </w:r>
      <w:r w:rsidR="00661AD8" w:rsidRPr="00182E46">
        <w:rPr>
          <w:rFonts w:hAnsi="標楷體" w:hint="eastAsia"/>
          <w:sz w:val="26"/>
          <w:szCs w:val="26"/>
        </w:rPr>
        <w:t>以上資料請以傳真或電子郵件完成報名手續，並請</w:t>
      </w:r>
      <w:r w:rsidR="00661AD8" w:rsidRPr="00182E46">
        <w:rPr>
          <w:rFonts w:hAnsi="標楷體" w:hint="eastAsia"/>
          <w:b/>
          <w:sz w:val="26"/>
          <w:szCs w:val="26"/>
        </w:rPr>
        <w:t>來電確認。</w:t>
      </w:r>
    </w:p>
    <w:p w:rsidR="00661AD8" w:rsidRDefault="00C60968" w:rsidP="007724C9">
      <w:pPr>
        <w:spacing w:before="0" w:line="360" w:lineRule="auto"/>
        <w:ind w:left="181" w:firstLineChars="0" w:hanging="266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）</w:t>
      </w:r>
      <w:r w:rsidR="00661AD8" w:rsidRPr="00182E46">
        <w:rPr>
          <w:rFonts w:hint="eastAsia"/>
          <w:sz w:val="26"/>
          <w:szCs w:val="26"/>
        </w:rPr>
        <w:t>為響應環保，活動期間請參加來賓自備環保杯，謝謝您的配合。</w:t>
      </w:r>
    </w:p>
    <w:p w:rsidR="00661AD8" w:rsidRPr="008527DA" w:rsidRDefault="00C14A95" w:rsidP="00C14A95">
      <w:pPr>
        <w:spacing w:before="0" w:line="360" w:lineRule="auto"/>
        <w:ind w:left="181" w:firstLineChars="0" w:hanging="266"/>
        <w:jc w:val="left"/>
        <w:rPr>
          <w:color w:val="000000" w:themeColor="text1"/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6</w:t>
      </w:r>
      <w:r>
        <w:rPr>
          <w:rFonts w:hint="eastAsia"/>
          <w:sz w:val="26"/>
          <w:szCs w:val="26"/>
        </w:rPr>
        <w:t>）</w:t>
      </w:r>
      <w:r w:rsidR="00661AD8" w:rsidRPr="008527DA">
        <w:rPr>
          <w:rFonts w:hAnsi="標楷體" w:hint="eastAsia"/>
          <w:color w:val="000000" w:themeColor="text1"/>
          <w:sz w:val="26"/>
          <w:szCs w:val="26"/>
        </w:rPr>
        <w:t>傳真：</w:t>
      </w:r>
      <w:r w:rsidR="00FD208D" w:rsidRPr="008527DA">
        <w:rPr>
          <w:rFonts w:hAnsi="標楷體" w:hint="eastAsia"/>
          <w:color w:val="000000" w:themeColor="text1"/>
          <w:kern w:val="0"/>
          <w:szCs w:val="28"/>
        </w:rPr>
        <w:t>（</w:t>
      </w:r>
      <w:r w:rsidR="00FD208D" w:rsidRPr="008527DA">
        <w:rPr>
          <w:color w:val="000000" w:themeColor="text1"/>
          <w:kern w:val="0"/>
          <w:szCs w:val="28"/>
        </w:rPr>
        <w:t>02</w:t>
      </w:r>
      <w:r w:rsidR="00FD208D" w:rsidRPr="008527DA">
        <w:rPr>
          <w:rFonts w:hAnsi="標楷體" w:hint="eastAsia"/>
          <w:color w:val="000000" w:themeColor="text1"/>
          <w:kern w:val="0"/>
          <w:szCs w:val="28"/>
        </w:rPr>
        <w:t>）</w:t>
      </w:r>
      <w:r w:rsidR="000B593F">
        <w:rPr>
          <w:color w:val="000000" w:themeColor="text1"/>
          <w:kern w:val="0"/>
          <w:szCs w:val="28"/>
        </w:rPr>
        <w:t>2791-8858</w:t>
      </w:r>
      <w:r>
        <w:rPr>
          <w:rFonts w:hint="eastAsia"/>
          <w:color w:val="000000" w:themeColor="text1"/>
          <w:kern w:val="0"/>
          <w:szCs w:val="28"/>
        </w:rPr>
        <w:t>；</w:t>
      </w:r>
      <w:r>
        <w:rPr>
          <w:rFonts w:hint="eastAsia"/>
          <w:color w:val="000000" w:themeColor="text1"/>
          <w:kern w:val="0"/>
          <w:szCs w:val="28"/>
        </w:rPr>
        <w:t xml:space="preserve"> </w:t>
      </w:r>
      <w:r w:rsidR="00661AD8" w:rsidRPr="008527DA">
        <w:rPr>
          <w:color w:val="000000" w:themeColor="text1"/>
          <w:sz w:val="26"/>
          <w:szCs w:val="26"/>
        </w:rPr>
        <w:t>E-Mail</w:t>
      </w:r>
      <w:r w:rsidR="00661AD8" w:rsidRPr="008527DA">
        <w:rPr>
          <w:rFonts w:hAnsi="標楷體" w:hint="eastAsia"/>
          <w:color w:val="000000" w:themeColor="text1"/>
          <w:sz w:val="26"/>
          <w:szCs w:val="26"/>
        </w:rPr>
        <w:t>：</w:t>
      </w:r>
      <w:r w:rsidR="000B593F">
        <w:rPr>
          <w:rFonts w:hAnsi="標楷體" w:hint="eastAsia"/>
          <w:color w:val="000000" w:themeColor="text1"/>
          <w:sz w:val="26"/>
          <w:szCs w:val="26"/>
        </w:rPr>
        <w:t>hyt</w:t>
      </w:r>
      <w:r w:rsidR="000B593F" w:rsidRPr="008527DA">
        <w:rPr>
          <w:rFonts w:hAnsi="標楷體"/>
          <w:color w:val="000000" w:themeColor="text1"/>
          <w:spacing w:val="20"/>
          <w:kern w:val="0"/>
          <w:szCs w:val="28"/>
        </w:rPr>
        <w:t xml:space="preserve"> </w:t>
      </w:r>
      <w:r w:rsidR="00FD208D" w:rsidRPr="008527DA">
        <w:rPr>
          <w:rFonts w:hAnsi="標楷體"/>
          <w:color w:val="000000" w:themeColor="text1"/>
          <w:spacing w:val="20"/>
          <w:kern w:val="0"/>
          <w:szCs w:val="28"/>
        </w:rPr>
        <w:t>@</w:t>
      </w:r>
      <w:r w:rsidR="000B593F">
        <w:rPr>
          <w:rFonts w:hAnsi="標楷體"/>
          <w:color w:val="000000" w:themeColor="text1"/>
          <w:spacing w:val="20"/>
          <w:kern w:val="0"/>
          <w:szCs w:val="28"/>
        </w:rPr>
        <w:t>sinotech.org.tw</w:t>
      </w:r>
    </w:p>
    <w:sectPr w:rsidR="00661AD8" w:rsidRPr="008527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BC" w:rsidRDefault="002235BC" w:rsidP="008B254A">
      <w:pPr>
        <w:spacing w:before="0" w:line="240" w:lineRule="auto"/>
        <w:ind w:firstLine="560"/>
      </w:pPr>
      <w:r>
        <w:separator/>
      </w:r>
    </w:p>
  </w:endnote>
  <w:endnote w:type="continuationSeparator" w:id="0">
    <w:p w:rsidR="002235BC" w:rsidRDefault="002235BC" w:rsidP="008B254A">
      <w:pPr>
        <w:spacing w:before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71" w:rsidRDefault="00F45D71" w:rsidP="008B254A">
    <w:pPr>
      <w:ind w:firstLine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71" w:rsidRPr="003C3329" w:rsidRDefault="00F45D71" w:rsidP="00D053BC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71" w:rsidRDefault="00F45D71" w:rsidP="008B254A">
    <w:pPr>
      <w:ind w:firstLine="5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6" w:rsidRDefault="00F65206" w:rsidP="008B254A">
    <w:pPr>
      <w:pStyle w:val="a6"/>
      <w:ind w:firstLine="4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4625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65206" w:rsidRPr="00F65206" w:rsidRDefault="00F65206">
        <w:pPr>
          <w:pStyle w:val="a6"/>
          <w:ind w:firstLine="400"/>
          <w:jc w:val="center"/>
          <w:rPr>
            <w:sz w:val="24"/>
          </w:rPr>
        </w:pPr>
        <w:r w:rsidRPr="00F65206">
          <w:rPr>
            <w:sz w:val="24"/>
          </w:rPr>
          <w:fldChar w:fldCharType="begin"/>
        </w:r>
        <w:r w:rsidRPr="00F65206">
          <w:rPr>
            <w:sz w:val="24"/>
          </w:rPr>
          <w:instrText>PAGE   \* MERGEFORMAT</w:instrText>
        </w:r>
        <w:r w:rsidRPr="00F65206">
          <w:rPr>
            <w:sz w:val="24"/>
          </w:rPr>
          <w:fldChar w:fldCharType="separate"/>
        </w:r>
        <w:r w:rsidR="00E51B25" w:rsidRPr="00E51B25">
          <w:rPr>
            <w:noProof/>
            <w:sz w:val="24"/>
            <w:lang w:val="zh-TW"/>
          </w:rPr>
          <w:t>3</w:t>
        </w:r>
        <w:r w:rsidRPr="00F65206">
          <w:rPr>
            <w:sz w:val="24"/>
          </w:rPr>
          <w:fldChar w:fldCharType="end"/>
        </w:r>
      </w:p>
    </w:sdtContent>
  </w:sdt>
  <w:p w:rsidR="00F65206" w:rsidRDefault="00F65206">
    <w:pPr>
      <w:pStyle w:val="a6"/>
      <w:ind w:firstLine="4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6" w:rsidRDefault="00F65206" w:rsidP="008B254A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BC" w:rsidRDefault="002235BC" w:rsidP="00325D79">
      <w:pPr>
        <w:spacing w:before="0" w:line="240" w:lineRule="auto"/>
        <w:ind w:firstLine="560"/>
      </w:pPr>
      <w:r>
        <w:separator/>
      </w:r>
    </w:p>
  </w:footnote>
  <w:footnote w:type="continuationSeparator" w:id="0">
    <w:p w:rsidR="002235BC" w:rsidRDefault="002235BC" w:rsidP="008B254A">
      <w:pPr>
        <w:spacing w:before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71" w:rsidRDefault="00F45D71" w:rsidP="008B254A"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71" w:rsidRPr="003C3329" w:rsidRDefault="00F45D71" w:rsidP="00D053BC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71" w:rsidRDefault="00F45D71" w:rsidP="008B254A">
    <w:pPr>
      <w:ind w:firstLine="5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6" w:rsidRDefault="00F65206" w:rsidP="008B254A">
    <w:pPr>
      <w:pStyle w:val="a4"/>
      <w:ind w:firstLine="4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6" w:rsidRDefault="00F65206">
    <w:pPr>
      <w:pStyle w:val="a4"/>
      <w:ind w:firstLine="4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6" w:rsidRDefault="00F65206" w:rsidP="008B254A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2D"/>
    <w:rsid w:val="0000016A"/>
    <w:rsid w:val="00064F5C"/>
    <w:rsid w:val="000656E7"/>
    <w:rsid w:val="0008456A"/>
    <w:rsid w:val="00085218"/>
    <w:rsid w:val="00094C79"/>
    <w:rsid w:val="00096134"/>
    <w:rsid w:val="000A06EA"/>
    <w:rsid w:val="000A7DCC"/>
    <w:rsid w:val="000B3F8F"/>
    <w:rsid w:val="000B593F"/>
    <w:rsid w:val="000D3511"/>
    <w:rsid w:val="00115290"/>
    <w:rsid w:val="00126A9D"/>
    <w:rsid w:val="00127974"/>
    <w:rsid w:val="00143823"/>
    <w:rsid w:val="001521B0"/>
    <w:rsid w:val="00154787"/>
    <w:rsid w:val="00174FA2"/>
    <w:rsid w:val="00190313"/>
    <w:rsid w:val="001905DB"/>
    <w:rsid w:val="00193E8D"/>
    <w:rsid w:val="001A0494"/>
    <w:rsid w:val="001A2703"/>
    <w:rsid w:val="001C4D46"/>
    <w:rsid w:val="001D3F15"/>
    <w:rsid w:val="001F1E0D"/>
    <w:rsid w:val="001F295E"/>
    <w:rsid w:val="00210713"/>
    <w:rsid w:val="00211E6B"/>
    <w:rsid w:val="002235BC"/>
    <w:rsid w:val="00227C07"/>
    <w:rsid w:val="002320E8"/>
    <w:rsid w:val="00281971"/>
    <w:rsid w:val="002B5A60"/>
    <w:rsid w:val="002B794E"/>
    <w:rsid w:val="002C5D33"/>
    <w:rsid w:val="002D2611"/>
    <w:rsid w:val="002E19ED"/>
    <w:rsid w:val="00321FC0"/>
    <w:rsid w:val="003253C4"/>
    <w:rsid w:val="00325D79"/>
    <w:rsid w:val="00336336"/>
    <w:rsid w:val="00346E85"/>
    <w:rsid w:val="00350A92"/>
    <w:rsid w:val="003A4A7F"/>
    <w:rsid w:val="003B000E"/>
    <w:rsid w:val="003B5AF9"/>
    <w:rsid w:val="003D0D60"/>
    <w:rsid w:val="003D5F6E"/>
    <w:rsid w:val="003E491C"/>
    <w:rsid w:val="003E508D"/>
    <w:rsid w:val="003F0886"/>
    <w:rsid w:val="003F1B08"/>
    <w:rsid w:val="003F32E4"/>
    <w:rsid w:val="00401985"/>
    <w:rsid w:val="004332EB"/>
    <w:rsid w:val="004553A7"/>
    <w:rsid w:val="0045597A"/>
    <w:rsid w:val="00456BAF"/>
    <w:rsid w:val="0048414F"/>
    <w:rsid w:val="0049073B"/>
    <w:rsid w:val="004A33BD"/>
    <w:rsid w:val="004B648B"/>
    <w:rsid w:val="004D2B72"/>
    <w:rsid w:val="004E13C5"/>
    <w:rsid w:val="00503B79"/>
    <w:rsid w:val="00536FDD"/>
    <w:rsid w:val="0055272F"/>
    <w:rsid w:val="00556263"/>
    <w:rsid w:val="005B118C"/>
    <w:rsid w:val="005E0D6B"/>
    <w:rsid w:val="005F519D"/>
    <w:rsid w:val="006127AE"/>
    <w:rsid w:val="0063639F"/>
    <w:rsid w:val="006372DF"/>
    <w:rsid w:val="00644D09"/>
    <w:rsid w:val="006559AE"/>
    <w:rsid w:val="00661AD8"/>
    <w:rsid w:val="00672255"/>
    <w:rsid w:val="0067619E"/>
    <w:rsid w:val="006B4E52"/>
    <w:rsid w:val="006D39CF"/>
    <w:rsid w:val="006F5EE3"/>
    <w:rsid w:val="007023E8"/>
    <w:rsid w:val="00705067"/>
    <w:rsid w:val="00721F35"/>
    <w:rsid w:val="0073339D"/>
    <w:rsid w:val="00736778"/>
    <w:rsid w:val="00755D6B"/>
    <w:rsid w:val="007724C9"/>
    <w:rsid w:val="007A3DCE"/>
    <w:rsid w:val="007A66A9"/>
    <w:rsid w:val="007A758C"/>
    <w:rsid w:val="007B19FE"/>
    <w:rsid w:val="007B3A70"/>
    <w:rsid w:val="007B40BD"/>
    <w:rsid w:val="007D0969"/>
    <w:rsid w:val="007E2EE1"/>
    <w:rsid w:val="007E53FA"/>
    <w:rsid w:val="007F38B9"/>
    <w:rsid w:val="007F4EFD"/>
    <w:rsid w:val="007F7BB1"/>
    <w:rsid w:val="008003C2"/>
    <w:rsid w:val="00802864"/>
    <w:rsid w:val="008030A9"/>
    <w:rsid w:val="00812658"/>
    <w:rsid w:val="00814CC6"/>
    <w:rsid w:val="00822BCE"/>
    <w:rsid w:val="00826E05"/>
    <w:rsid w:val="00835B0E"/>
    <w:rsid w:val="008527DA"/>
    <w:rsid w:val="008A7D3C"/>
    <w:rsid w:val="008B078F"/>
    <w:rsid w:val="008B254A"/>
    <w:rsid w:val="008C28A2"/>
    <w:rsid w:val="008C5A9F"/>
    <w:rsid w:val="008D4D56"/>
    <w:rsid w:val="008E26A1"/>
    <w:rsid w:val="008E5553"/>
    <w:rsid w:val="009032B7"/>
    <w:rsid w:val="0091351E"/>
    <w:rsid w:val="0094545F"/>
    <w:rsid w:val="009505B8"/>
    <w:rsid w:val="00957BC3"/>
    <w:rsid w:val="00971D2E"/>
    <w:rsid w:val="009777CB"/>
    <w:rsid w:val="009822F9"/>
    <w:rsid w:val="009C076D"/>
    <w:rsid w:val="009F4F6D"/>
    <w:rsid w:val="00A0470E"/>
    <w:rsid w:val="00A60AF2"/>
    <w:rsid w:val="00A61BF0"/>
    <w:rsid w:val="00A90F64"/>
    <w:rsid w:val="00AA25A1"/>
    <w:rsid w:val="00AB400F"/>
    <w:rsid w:val="00AC5638"/>
    <w:rsid w:val="00AE0881"/>
    <w:rsid w:val="00AF264F"/>
    <w:rsid w:val="00AF5CF2"/>
    <w:rsid w:val="00AF6704"/>
    <w:rsid w:val="00B040A1"/>
    <w:rsid w:val="00B05F46"/>
    <w:rsid w:val="00B16A1F"/>
    <w:rsid w:val="00B34043"/>
    <w:rsid w:val="00B372F9"/>
    <w:rsid w:val="00B4428E"/>
    <w:rsid w:val="00B516FE"/>
    <w:rsid w:val="00B5538A"/>
    <w:rsid w:val="00B770ED"/>
    <w:rsid w:val="00B82D92"/>
    <w:rsid w:val="00B9076E"/>
    <w:rsid w:val="00B97196"/>
    <w:rsid w:val="00BC354B"/>
    <w:rsid w:val="00BC4FDE"/>
    <w:rsid w:val="00BD2F10"/>
    <w:rsid w:val="00BE4074"/>
    <w:rsid w:val="00C114EF"/>
    <w:rsid w:val="00C11E71"/>
    <w:rsid w:val="00C14A95"/>
    <w:rsid w:val="00C21A9D"/>
    <w:rsid w:val="00C244C6"/>
    <w:rsid w:val="00C369CD"/>
    <w:rsid w:val="00C4661D"/>
    <w:rsid w:val="00C50869"/>
    <w:rsid w:val="00C60968"/>
    <w:rsid w:val="00C63574"/>
    <w:rsid w:val="00C74AE6"/>
    <w:rsid w:val="00C77130"/>
    <w:rsid w:val="00C97F73"/>
    <w:rsid w:val="00CC4331"/>
    <w:rsid w:val="00CD04AF"/>
    <w:rsid w:val="00CE1A70"/>
    <w:rsid w:val="00CE2F1B"/>
    <w:rsid w:val="00CE792D"/>
    <w:rsid w:val="00CF0899"/>
    <w:rsid w:val="00D03AA4"/>
    <w:rsid w:val="00D0462A"/>
    <w:rsid w:val="00D053BC"/>
    <w:rsid w:val="00D12496"/>
    <w:rsid w:val="00D22D98"/>
    <w:rsid w:val="00D36688"/>
    <w:rsid w:val="00D42B82"/>
    <w:rsid w:val="00D7389B"/>
    <w:rsid w:val="00D95114"/>
    <w:rsid w:val="00D97238"/>
    <w:rsid w:val="00DB4E8B"/>
    <w:rsid w:val="00DC26CD"/>
    <w:rsid w:val="00DC6372"/>
    <w:rsid w:val="00DC63D6"/>
    <w:rsid w:val="00DC6464"/>
    <w:rsid w:val="00DD5D30"/>
    <w:rsid w:val="00DE38E2"/>
    <w:rsid w:val="00DE5310"/>
    <w:rsid w:val="00DF4A6B"/>
    <w:rsid w:val="00E03985"/>
    <w:rsid w:val="00E22DCB"/>
    <w:rsid w:val="00E3262D"/>
    <w:rsid w:val="00E33A50"/>
    <w:rsid w:val="00E35BFE"/>
    <w:rsid w:val="00E51B25"/>
    <w:rsid w:val="00E710F1"/>
    <w:rsid w:val="00EB5181"/>
    <w:rsid w:val="00EC4FF2"/>
    <w:rsid w:val="00F037BB"/>
    <w:rsid w:val="00F1724F"/>
    <w:rsid w:val="00F240E0"/>
    <w:rsid w:val="00F24ACE"/>
    <w:rsid w:val="00F303F1"/>
    <w:rsid w:val="00F45D71"/>
    <w:rsid w:val="00F5614F"/>
    <w:rsid w:val="00F56AB9"/>
    <w:rsid w:val="00F62B80"/>
    <w:rsid w:val="00F65206"/>
    <w:rsid w:val="00F719CA"/>
    <w:rsid w:val="00F92406"/>
    <w:rsid w:val="00FD0C7A"/>
    <w:rsid w:val="00FD208D"/>
    <w:rsid w:val="00FD5F84"/>
    <w:rsid w:val="00FE4F22"/>
    <w:rsid w:val="00FF0BF6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8642A0-B878-469D-A71D-C05C9B82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2D"/>
    <w:pPr>
      <w:widowControl w:val="0"/>
      <w:adjustRightInd w:val="0"/>
      <w:snapToGrid w:val="0"/>
      <w:spacing w:before="60" w:line="440" w:lineRule="atLeast"/>
      <w:ind w:firstLineChars="200" w:firstLine="200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CE792D"/>
    <w:pPr>
      <w:autoSpaceDE w:val="0"/>
      <w:autoSpaceDN w:val="0"/>
      <w:spacing w:line="240" w:lineRule="auto"/>
      <w:ind w:firstLineChars="0" w:firstLine="0"/>
      <w:jc w:val="center"/>
      <w:outlineLvl w:val="0"/>
    </w:pPr>
    <w:rPr>
      <w:b/>
      <w:kern w:val="0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398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E792D"/>
    <w:rPr>
      <w:rFonts w:ascii="Times New Roman" w:eastAsia="標楷體" w:hAnsi="Times New Roman" w:cs="Times New Roman"/>
      <w:b/>
      <w:kern w:val="0"/>
      <w:sz w:val="40"/>
      <w:szCs w:val="20"/>
    </w:rPr>
  </w:style>
  <w:style w:type="paragraph" w:customStyle="1" w:styleId="111">
    <w:name w:val="1.1.1一、(一)"/>
    <w:basedOn w:val="a"/>
    <w:next w:val="a"/>
    <w:uiPriority w:val="99"/>
    <w:rsid w:val="00CE792D"/>
    <w:pPr>
      <w:widowControl/>
      <w:adjustRightInd/>
      <w:snapToGrid/>
      <w:spacing w:before="0" w:line="480" w:lineRule="exact"/>
      <w:ind w:left="2002" w:firstLineChars="0" w:hanging="488"/>
      <w:textAlignment w:val="baseline"/>
    </w:pPr>
    <w:rPr>
      <w:rFonts w:eastAsia="華康楷書體W5" w:cs="Angsana New"/>
      <w:spacing w:val="16"/>
      <w:kern w:val="0"/>
      <w:sz w:val="26"/>
      <w:szCs w:val="26"/>
      <w:lang w:bidi="th-TH"/>
    </w:rPr>
  </w:style>
  <w:style w:type="table" w:styleId="a3">
    <w:name w:val="Table Grid"/>
    <w:basedOn w:val="a1"/>
    <w:uiPriority w:val="39"/>
    <w:rsid w:val="0081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5206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65206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F65206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65206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3AA4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3A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Quote"/>
    <w:basedOn w:val="a"/>
    <w:next w:val="a"/>
    <w:link w:val="ab"/>
    <w:uiPriority w:val="29"/>
    <w:qFormat/>
    <w:rsid w:val="00E039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文 字元"/>
    <w:basedOn w:val="a0"/>
    <w:link w:val="aa"/>
    <w:uiPriority w:val="29"/>
    <w:rsid w:val="00E03985"/>
    <w:rPr>
      <w:rFonts w:ascii="Times New Roman" w:eastAsia="標楷體" w:hAnsi="Times New Roman" w:cs="Times New Roman"/>
      <w:i/>
      <w:iCs/>
      <w:color w:val="404040" w:themeColor="text1" w:themeTint="BF"/>
      <w:sz w:val="28"/>
      <w:szCs w:val="20"/>
    </w:rPr>
  </w:style>
  <w:style w:type="character" w:customStyle="1" w:styleId="20">
    <w:name w:val="標題 2 字元"/>
    <w:basedOn w:val="a0"/>
    <w:link w:val="2"/>
    <w:uiPriority w:val="9"/>
    <w:rsid w:val="00E0398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c">
    <w:name w:val="Strong"/>
    <w:basedOn w:val="a0"/>
    <w:uiPriority w:val="22"/>
    <w:qFormat/>
    <w:rsid w:val="00E03985"/>
    <w:rPr>
      <w:b/>
      <w:bCs/>
    </w:rPr>
  </w:style>
  <w:style w:type="paragraph" w:styleId="Web">
    <w:name w:val="Normal (Web)"/>
    <w:basedOn w:val="a"/>
    <w:uiPriority w:val="99"/>
    <w:semiHidden/>
    <w:unhideWhenUsed/>
    <w:rsid w:val="00DE5310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C6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inotech.org.tw/eerc-ctr/news/swtf2016.htm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60AC-33D4-44C3-9A7D-B12F7A62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1775</Characters>
  <Application>Microsoft Office Word</Application>
  <DocSecurity>4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許國恩</dc:creator>
  <cp:keywords/>
  <dc:description/>
  <cp:lastModifiedBy>姜鴻菊</cp:lastModifiedBy>
  <cp:revision>2</cp:revision>
  <cp:lastPrinted>2016-04-12T06:26:00Z</cp:lastPrinted>
  <dcterms:created xsi:type="dcterms:W3CDTF">2016-04-18T03:31:00Z</dcterms:created>
  <dcterms:modified xsi:type="dcterms:W3CDTF">2016-04-18T03:31:00Z</dcterms:modified>
</cp:coreProperties>
</file>